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43C73" w14:textId="5A05699F" w:rsidR="00FF2F2B" w:rsidRDefault="00FF2F2B" w:rsidP="003E17F7">
      <w:pPr>
        <w:jc w:val="center"/>
        <w:rPr>
          <w:b/>
          <w:color w:val="0070C0"/>
          <w:sz w:val="36"/>
          <w:szCs w:val="36"/>
          <w:u w:val="single"/>
        </w:rPr>
      </w:pPr>
      <w:r>
        <w:rPr>
          <w:b/>
          <w:color w:val="0070C0"/>
          <w:sz w:val="36"/>
          <w:szCs w:val="36"/>
          <w:u w:val="single"/>
        </w:rPr>
        <w:t>Yoga</w:t>
      </w:r>
    </w:p>
    <w:p w14:paraId="3066D079" w14:textId="7984086D" w:rsidR="003E17F7" w:rsidRPr="003E17F7" w:rsidRDefault="003E17F7" w:rsidP="003E17F7">
      <w:pPr>
        <w:jc w:val="center"/>
        <w:rPr>
          <w:b/>
          <w:color w:val="0070C0"/>
          <w:sz w:val="36"/>
          <w:szCs w:val="36"/>
          <w:u w:val="single"/>
        </w:rPr>
      </w:pPr>
      <w:r w:rsidRPr="003E17F7">
        <w:rPr>
          <w:b/>
          <w:color w:val="0070C0"/>
          <w:sz w:val="36"/>
          <w:szCs w:val="36"/>
          <w:u w:val="single"/>
        </w:rPr>
        <w:t>Spring Weekend Retreat</w:t>
      </w:r>
    </w:p>
    <w:p w14:paraId="73586E32" w14:textId="5722CD04" w:rsidR="003E17F7" w:rsidRPr="003E17F7" w:rsidRDefault="003E17F7" w:rsidP="003E17F7">
      <w:pPr>
        <w:jc w:val="center"/>
        <w:rPr>
          <w:b/>
          <w:color w:val="0070C0"/>
          <w:sz w:val="32"/>
          <w:szCs w:val="32"/>
          <w:u w:val="single"/>
        </w:rPr>
      </w:pPr>
      <w:r w:rsidRPr="003E17F7">
        <w:rPr>
          <w:b/>
          <w:color w:val="0070C0"/>
          <w:sz w:val="32"/>
          <w:szCs w:val="32"/>
          <w:u w:val="single"/>
        </w:rPr>
        <w:t xml:space="preserve">Friday May </w:t>
      </w:r>
      <w:r w:rsidR="00FF2F2B">
        <w:rPr>
          <w:b/>
          <w:color w:val="0070C0"/>
          <w:sz w:val="32"/>
          <w:szCs w:val="32"/>
          <w:u w:val="single"/>
        </w:rPr>
        <w:t>15th</w:t>
      </w:r>
      <w:r w:rsidRPr="003E17F7">
        <w:rPr>
          <w:b/>
          <w:color w:val="0070C0"/>
          <w:sz w:val="32"/>
          <w:szCs w:val="32"/>
          <w:u w:val="single"/>
        </w:rPr>
        <w:t xml:space="preserve"> – </w:t>
      </w:r>
      <w:r w:rsidR="00D62B75">
        <w:rPr>
          <w:b/>
          <w:color w:val="0070C0"/>
          <w:sz w:val="32"/>
          <w:szCs w:val="32"/>
          <w:u w:val="single"/>
        </w:rPr>
        <w:t xml:space="preserve">Sunday </w:t>
      </w:r>
      <w:r w:rsidRPr="003E17F7">
        <w:rPr>
          <w:b/>
          <w:color w:val="0070C0"/>
          <w:sz w:val="32"/>
          <w:szCs w:val="32"/>
          <w:u w:val="single"/>
        </w:rPr>
        <w:t>May 1</w:t>
      </w:r>
      <w:r w:rsidR="00FF2F2B">
        <w:rPr>
          <w:b/>
          <w:color w:val="0070C0"/>
          <w:sz w:val="32"/>
          <w:szCs w:val="32"/>
          <w:u w:val="single"/>
        </w:rPr>
        <w:t>7</w:t>
      </w:r>
      <w:r w:rsidR="00D62B75">
        <w:rPr>
          <w:b/>
          <w:color w:val="0070C0"/>
          <w:sz w:val="32"/>
          <w:szCs w:val="32"/>
          <w:u w:val="single"/>
          <w:vertAlign w:val="superscript"/>
        </w:rPr>
        <w:t xml:space="preserve">th </w:t>
      </w:r>
      <w:r w:rsidR="00D62B75">
        <w:rPr>
          <w:b/>
          <w:color w:val="0070C0"/>
          <w:sz w:val="32"/>
          <w:szCs w:val="32"/>
          <w:u w:val="single"/>
        </w:rPr>
        <w:t>2020</w:t>
      </w:r>
    </w:p>
    <w:p w14:paraId="1F779F62" w14:textId="77777777" w:rsidR="003E17F7" w:rsidRPr="003E17F7" w:rsidRDefault="003E17F7" w:rsidP="003E17F7">
      <w:pPr>
        <w:jc w:val="center"/>
        <w:rPr>
          <w:b/>
          <w:color w:val="0070C0"/>
          <w:sz w:val="32"/>
          <w:szCs w:val="32"/>
        </w:rPr>
      </w:pPr>
    </w:p>
    <w:p w14:paraId="6A60D066" w14:textId="77777777" w:rsidR="004A70AE" w:rsidRDefault="003E17F7" w:rsidP="004A70AE">
      <w:pPr>
        <w:jc w:val="center"/>
        <w:rPr>
          <w:b/>
          <w:color w:val="0070C0"/>
          <w:sz w:val="32"/>
          <w:szCs w:val="32"/>
        </w:rPr>
      </w:pPr>
      <w:r w:rsidRPr="003E17F7">
        <w:rPr>
          <w:b/>
          <w:color w:val="0070C0"/>
          <w:sz w:val="32"/>
          <w:szCs w:val="32"/>
        </w:rPr>
        <w:t xml:space="preserve">At </w:t>
      </w:r>
      <w:proofErr w:type="gramStart"/>
      <w:r w:rsidRPr="003E17F7">
        <w:rPr>
          <w:b/>
          <w:color w:val="0070C0"/>
          <w:sz w:val="32"/>
          <w:szCs w:val="32"/>
        </w:rPr>
        <w:t>The</w:t>
      </w:r>
      <w:proofErr w:type="gramEnd"/>
      <w:r w:rsidRPr="003E17F7">
        <w:rPr>
          <w:b/>
          <w:color w:val="0070C0"/>
          <w:sz w:val="32"/>
          <w:szCs w:val="32"/>
        </w:rPr>
        <w:t xml:space="preserve"> Abbey, Sutton Courtenay</w:t>
      </w:r>
    </w:p>
    <w:p w14:paraId="681E894E" w14:textId="52A4BA3D" w:rsidR="003E17F7" w:rsidRPr="004A70AE" w:rsidRDefault="004A70AE" w:rsidP="004A70AE">
      <w:pPr>
        <w:jc w:val="center"/>
        <w:rPr>
          <w:b/>
          <w:color w:val="0070C0"/>
          <w:sz w:val="32"/>
          <w:szCs w:val="32"/>
        </w:rPr>
      </w:pPr>
      <w:r>
        <w:rPr>
          <w:b/>
          <w:color w:val="0070C0"/>
          <w:sz w:val="28"/>
          <w:szCs w:val="28"/>
        </w:rPr>
        <w:t>w</w:t>
      </w:r>
      <w:r w:rsidR="003E17F7" w:rsidRPr="00397C15">
        <w:rPr>
          <w:b/>
          <w:color w:val="0070C0"/>
          <w:sz w:val="28"/>
          <w:szCs w:val="28"/>
        </w:rPr>
        <w:t xml:space="preserve">ith Gayl Long &amp; </w:t>
      </w:r>
      <w:r w:rsidR="00FF2F2B">
        <w:rPr>
          <w:b/>
          <w:color w:val="0070C0"/>
          <w:sz w:val="28"/>
          <w:szCs w:val="28"/>
        </w:rPr>
        <w:t>Janet George</w:t>
      </w:r>
    </w:p>
    <w:p w14:paraId="685D9E20" w14:textId="75062470" w:rsidR="00C61263" w:rsidRPr="003E17F7" w:rsidRDefault="00C61263" w:rsidP="003E17F7">
      <w:pPr>
        <w:spacing w:before="45"/>
        <w:ind w:left="115"/>
        <w:jc w:val="center"/>
        <w:outlineLvl w:val="0"/>
        <w:rPr>
          <w:rFonts w:ascii="Arial"/>
          <w:b/>
          <w:bCs/>
          <w:i/>
          <w:iCs/>
          <w:color w:val="4F81BD" w:themeColor="accent1"/>
          <w:sz w:val="32"/>
          <w:szCs w:val="32"/>
          <w:u w:val="single"/>
        </w:rPr>
      </w:pPr>
    </w:p>
    <w:p w14:paraId="6A88131B" w14:textId="77777777" w:rsidR="00E21BF0" w:rsidRDefault="00E21BF0">
      <w:pPr>
        <w:spacing w:before="45"/>
        <w:ind w:left="115"/>
        <w:jc w:val="center"/>
        <w:rPr>
          <w:rFonts w:ascii="Arial"/>
          <w:b/>
          <w:i/>
          <w:color w:val="4F81BD" w:themeColor="accent1"/>
          <w:spacing w:val="-1"/>
          <w:sz w:val="28"/>
        </w:rPr>
      </w:pPr>
    </w:p>
    <w:p w14:paraId="0151D8B7" w14:textId="77777777" w:rsidR="00103DF7" w:rsidRPr="00990DD6" w:rsidRDefault="00DB78CD" w:rsidP="007952DB">
      <w:pPr>
        <w:spacing w:before="45"/>
        <w:ind w:left="115"/>
        <w:jc w:val="center"/>
        <w:outlineLvl w:val="0"/>
        <w:rPr>
          <w:rFonts w:ascii="Arial"/>
          <w:b/>
          <w:i/>
          <w:color w:val="4F81BD" w:themeColor="accent1"/>
          <w:spacing w:val="-1"/>
          <w:sz w:val="28"/>
        </w:rPr>
      </w:pPr>
      <w:r w:rsidRPr="00990DD6">
        <w:rPr>
          <w:rFonts w:ascii="Arial"/>
          <w:b/>
          <w:i/>
          <w:color w:val="4F81BD" w:themeColor="accent1"/>
          <w:spacing w:val="-1"/>
          <w:sz w:val="28"/>
        </w:rPr>
        <w:t>General</w:t>
      </w:r>
      <w:r w:rsidRPr="00990DD6">
        <w:rPr>
          <w:rFonts w:ascii="Arial"/>
          <w:b/>
          <w:i/>
          <w:color w:val="4F81BD" w:themeColor="accent1"/>
          <w:spacing w:val="-6"/>
          <w:sz w:val="28"/>
        </w:rPr>
        <w:t xml:space="preserve"> </w:t>
      </w:r>
      <w:r w:rsidRPr="00990DD6">
        <w:rPr>
          <w:rFonts w:ascii="Arial"/>
          <w:b/>
          <w:i/>
          <w:color w:val="4F81BD" w:themeColor="accent1"/>
          <w:spacing w:val="-3"/>
          <w:sz w:val="28"/>
        </w:rPr>
        <w:t>Terms</w:t>
      </w:r>
      <w:r w:rsidRPr="00990DD6">
        <w:rPr>
          <w:rFonts w:ascii="Arial"/>
          <w:b/>
          <w:i/>
          <w:color w:val="4F81BD" w:themeColor="accent1"/>
          <w:spacing w:val="-6"/>
          <w:sz w:val="28"/>
        </w:rPr>
        <w:t xml:space="preserve"> </w:t>
      </w:r>
      <w:r w:rsidRPr="00990DD6">
        <w:rPr>
          <w:rFonts w:ascii="Arial"/>
          <w:b/>
          <w:i/>
          <w:color w:val="4F81BD" w:themeColor="accent1"/>
          <w:sz w:val="28"/>
        </w:rPr>
        <w:t>&amp;</w:t>
      </w:r>
      <w:r w:rsidRPr="00990DD6">
        <w:rPr>
          <w:rFonts w:ascii="Arial"/>
          <w:b/>
          <w:i/>
          <w:color w:val="4F81BD" w:themeColor="accent1"/>
          <w:spacing w:val="-6"/>
          <w:sz w:val="28"/>
        </w:rPr>
        <w:t xml:space="preserve"> </w:t>
      </w:r>
      <w:r w:rsidRPr="00990DD6">
        <w:rPr>
          <w:rFonts w:ascii="Arial"/>
          <w:b/>
          <w:i/>
          <w:color w:val="4F81BD" w:themeColor="accent1"/>
          <w:spacing w:val="-1"/>
          <w:sz w:val="28"/>
        </w:rPr>
        <w:t>Conditions</w:t>
      </w:r>
      <w:r w:rsidRPr="00990DD6">
        <w:rPr>
          <w:rFonts w:ascii="Arial"/>
          <w:b/>
          <w:i/>
          <w:color w:val="4F81BD" w:themeColor="accent1"/>
          <w:spacing w:val="-6"/>
          <w:sz w:val="28"/>
        </w:rPr>
        <w:t xml:space="preserve"> </w:t>
      </w:r>
      <w:r w:rsidRPr="00990DD6">
        <w:rPr>
          <w:rFonts w:ascii="Arial"/>
          <w:b/>
          <w:i/>
          <w:color w:val="4F81BD" w:themeColor="accent1"/>
          <w:sz w:val="28"/>
        </w:rPr>
        <w:t>of</w:t>
      </w:r>
      <w:r w:rsidRPr="00990DD6">
        <w:rPr>
          <w:rFonts w:ascii="Arial"/>
          <w:b/>
          <w:i/>
          <w:color w:val="4F81BD" w:themeColor="accent1"/>
          <w:spacing w:val="-5"/>
          <w:sz w:val="28"/>
        </w:rPr>
        <w:t xml:space="preserve"> </w:t>
      </w:r>
      <w:r w:rsidRPr="00990DD6">
        <w:rPr>
          <w:rFonts w:ascii="Arial"/>
          <w:b/>
          <w:i/>
          <w:color w:val="4F81BD" w:themeColor="accent1"/>
          <w:spacing w:val="-1"/>
          <w:sz w:val="28"/>
        </w:rPr>
        <w:t>Booking</w:t>
      </w:r>
      <w:r w:rsidRPr="00990DD6">
        <w:rPr>
          <w:rFonts w:ascii="Arial"/>
          <w:b/>
          <w:i/>
          <w:color w:val="4F81BD" w:themeColor="accent1"/>
          <w:spacing w:val="-5"/>
          <w:sz w:val="28"/>
        </w:rPr>
        <w:t xml:space="preserve"> </w:t>
      </w:r>
      <w:r w:rsidRPr="00990DD6">
        <w:rPr>
          <w:rFonts w:ascii="Arial"/>
          <w:b/>
          <w:i/>
          <w:color w:val="4F81BD" w:themeColor="accent1"/>
          <w:spacing w:val="-1"/>
          <w:sz w:val="28"/>
        </w:rPr>
        <w:t>and</w:t>
      </w:r>
      <w:r w:rsidRPr="00990DD6">
        <w:rPr>
          <w:rFonts w:ascii="Arial"/>
          <w:b/>
          <w:i/>
          <w:color w:val="4F81BD" w:themeColor="accent1"/>
          <w:spacing w:val="-5"/>
          <w:sz w:val="28"/>
        </w:rPr>
        <w:t xml:space="preserve"> </w:t>
      </w:r>
      <w:r w:rsidRPr="00990DD6">
        <w:rPr>
          <w:rFonts w:ascii="Arial"/>
          <w:b/>
          <w:i/>
          <w:color w:val="4F81BD" w:themeColor="accent1"/>
          <w:spacing w:val="-1"/>
          <w:sz w:val="28"/>
        </w:rPr>
        <w:t>Payment</w:t>
      </w:r>
    </w:p>
    <w:p w14:paraId="3BF39928" w14:textId="77777777" w:rsidR="00103DF7" w:rsidRDefault="00103DF7">
      <w:pPr>
        <w:spacing w:before="2"/>
        <w:rPr>
          <w:rFonts w:ascii="Arial" w:eastAsia="Arial" w:hAnsi="Arial" w:cs="Arial"/>
          <w:b/>
          <w:bCs/>
          <w:i/>
          <w:sz w:val="24"/>
          <w:szCs w:val="24"/>
        </w:rPr>
      </w:pPr>
    </w:p>
    <w:tbl>
      <w:tblPr>
        <w:tblStyle w:val="TableGrid"/>
        <w:tblW w:w="0" w:type="auto"/>
        <w:tblInd w:w="-164" w:type="dxa"/>
        <w:tblLook w:val="04A0" w:firstRow="1" w:lastRow="0" w:firstColumn="1" w:lastColumn="0" w:noHBand="0" w:noVBand="1"/>
      </w:tblPr>
      <w:tblGrid>
        <w:gridCol w:w="1435"/>
        <w:gridCol w:w="8753"/>
      </w:tblGrid>
      <w:tr w:rsidR="00697ACA" w14:paraId="5FF064BC" w14:textId="77777777" w:rsidTr="00697ACA">
        <w:tc>
          <w:tcPr>
            <w:tcW w:w="1435" w:type="dxa"/>
          </w:tcPr>
          <w:p w14:paraId="307E05A5" w14:textId="2DF39E42" w:rsidR="00697ACA" w:rsidRDefault="00697ACA" w:rsidP="00C61263">
            <w:pPr>
              <w:pStyle w:val="BodyText"/>
              <w:tabs>
                <w:tab w:val="left" w:pos="396"/>
              </w:tabs>
              <w:ind w:left="0"/>
              <w:rPr>
                <w:spacing w:val="-1"/>
              </w:rPr>
            </w:pPr>
            <w:r>
              <w:rPr>
                <w:spacing w:val="-1"/>
              </w:rPr>
              <w:t>Names (s):</w:t>
            </w:r>
          </w:p>
        </w:tc>
        <w:sdt>
          <w:sdtPr>
            <w:rPr>
              <w:spacing w:val="-1"/>
            </w:rPr>
            <w:id w:val="-2104480363"/>
            <w:placeholder>
              <w:docPart w:val="DefaultPlaceholder_-1854013440"/>
            </w:placeholder>
            <w:showingPlcHdr/>
            <w:text/>
          </w:sdtPr>
          <w:sdtEndPr/>
          <w:sdtContent>
            <w:tc>
              <w:tcPr>
                <w:tcW w:w="8753" w:type="dxa"/>
              </w:tcPr>
              <w:p w14:paraId="6DAB4E86" w14:textId="2A7A436E" w:rsidR="00697ACA" w:rsidRDefault="00697ACA" w:rsidP="00C61263">
                <w:pPr>
                  <w:pStyle w:val="BodyText"/>
                  <w:tabs>
                    <w:tab w:val="left" w:pos="396"/>
                  </w:tabs>
                  <w:ind w:left="0"/>
                  <w:rPr>
                    <w:spacing w:val="-1"/>
                  </w:rPr>
                </w:pPr>
                <w:r w:rsidRPr="00D90875">
                  <w:rPr>
                    <w:rStyle w:val="PlaceholderText"/>
                  </w:rPr>
                  <w:t>Click or tap here to enter text.</w:t>
                </w:r>
              </w:p>
            </w:tc>
          </w:sdtContent>
        </w:sdt>
      </w:tr>
      <w:tr w:rsidR="00697ACA" w14:paraId="197A9B48" w14:textId="77777777" w:rsidTr="00697ACA">
        <w:tc>
          <w:tcPr>
            <w:tcW w:w="1435" w:type="dxa"/>
          </w:tcPr>
          <w:p w14:paraId="24557C74" w14:textId="5E5CECC7" w:rsidR="00697ACA" w:rsidRDefault="00697ACA" w:rsidP="00C61263">
            <w:pPr>
              <w:pStyle w:val="BodyText"/>
              <w:tabs>
                <w:tab w:val="left" w:pos="396"/>
              </w:tabs>
              <w:ind w:left="0"/>
              <w:rPr>
                <w:spacing w:val="-1"/>
              </w:rPr>
            </w:pPr>
            <w:r>
              <w:rPr>
                <w:spacing w:val="-1"/>
              </w:rPr>
              <w:t>Email:</w:t>
            </w:r>
          </w:p>
        </w:tc>
        <w:sdt>
          <w:sdtPr>
            <w:rPr>
              <w:spacing w:val="-1"/>
            </w:rPr>
            <w:id w:val="-121226507"/>
            <w:placeholder>
              <w:docPart w:val="DefaultPlaceholder_-1854013440"/>
            </w:placeholder>
            <w:showingPlcHdr/>
            <w:text/>
          </w:sdtPr>
          <w:sdtEndPr/>
          <w:sdtContent>
            <w:tc>
              <w:tcPr>
                <w:tcW w:w="8753" w:type="dxa"/>
              </w:tcPr>
              <w:p w14:paraId="7E944727" w14:textId="13E1B072" w:rsidR="00697ACA" w:rsidRDefault="00697ACA" w:rsidP="00C61263">
                <w:pPr>
                  <w:pStyle w:val="BodyText"/>
                  <w:tabs>
                    <w:tab w:val="left" w:pos="396"/>
                  </w:tabs>
                  <w:ind w:left="0"/>
                  <w:rPr>
                    <w:spacing w:val="-1"/>
                  </w:rPr>
                </w:pPr>
                <w:r w:rsidRPr="00D90875">
                  <w:rPr>
                    <w:rStyle w:val="PlaceholderText"/>
                  </w:rPr>
                  <w:t>Click or tap here to enter text.</w:t>
                </w:r>
              </w:p>
            </w:tc>
          </w:sdtContent>
        </w:sdt>
      </w:tr>
      <w:tr w:rsidR="00697ACA" w14:paraId="4A963872" w14:textId="77777777" w:rsidTr="00697ACA">
        <w:tc>
          <w:tcPr>
            <w:tcW w:w="1435" w:type="dxa"/>
          </w:tcPr>
          <w:p w14:paraId="0FA3D33B" w14:textId="3D8CD780" w:rsidR="00697ACA" w:rsidRDefault="00697ACA" w:rsidP="00C61263">
            <w:pPr>
              <w:pStyle w:val="BodyText"/>
              <w:tabs>
                <w:tab w:val="left" w:pos="396"/>
              </w:tabs>
              <w:ind w:left="0"/>
              <w:rPr>
                <w:spacing w:val="-1"/>
              </w:rPr>
            </w:pPr>
            <w:r>
              <w:rPr>
                <w:spacing w:val="-1"/>
              </w:rPr>
              <w:t xml:space="preserve">Mobile: </w:t>
            </w:r>
          </w:p>
        </w:tc>
        <w:sdt>
          <w:sdtPr>
            <w:rPr>
              <w:spacing w:val="-1"/>
            </w:rPr>
            <w:id w:val="-940604984"/>
            <w:placeholder>
              <w:docPart w:val="DefaultPlaceholder_-1854013440"/>
            </w:placeholder>
            <w:showingPlcHdr/>
            <w:text/>
          </w:sdtPr>
          <w:sdtEndPr/>
          <w:sdtContent>
            <w:tc>
              <w:tcPr>
                <w:tcW w:w="8753" w:type="dxa"/>
              </w:tcPr>
              <w:p w14:paraId="1AEB2925" w14:textId="13DC6649" w:rsidR="00697ACA" w:rsidRDefault="00697ACA" w:rsidP="00C61263">
                <w:pPr>
                  <w:pStyle w:val="BodyText"/>
                  <w:tabs>
                    <w:tab w:val="left" w:pos="396"/>
                  </w:tabs>
                  <w:ind w:left="0"/>
                  <w:rPr>
                    <w:spacing w:val="-1"/>
                  </w:rPr>
                </w:pPr>
                <w:r w:rsidRPr="00D90875">
                  <w:rPr>
                    <w:rStyle w:val="PlaceholderText"/>
                  </w:rPr>
                  <w:t>Click or tap here to enter text.</w:t>
                </w:r>
              </w:p>
            </w:tc>
          </w:sdtContent>
        </w:sdt>
      </w:tr>
    </w:tbl>
    <w:p w14:paraId="47C9A919" w14:textId="77777777" w:rsidR="00C61263" w:rsidRDefault="00C61263" w:rsidP="00C61263">
      <w:pPr>
        <w:pStyle w:val="BodyText"/>
        <w:tabs>
          <w:tab w:val="left" w:pos="396"/>
        </w:tabs>
        <w:ind w:left="-164"/>
        <w:rPr>
          <w:spacing w:val="-1"/>
        </w:rPr>
      </w:pPr>
    </w:p>
    <w:p w14:paraId="1E690AF6" w14:textId="3482DCF6" w:rsidR="00216AEC" w:rsidRDefault="00C61263" w:rsidP="00C61263">
      <w:pPr>
        <w:pStyle w:val="BodyText"/>
        <w:tabs>
          <w:tab w:val="left" w:pos="396"/>
        </w:tabs>
        <w:ind w:left="-164"/>
        <w:rPr>
          <w:spacing w:val="-1"/>
        </w:rPr>
      </w:pPr>
      <w:r>
        <w:rPr>
          <w:spacing w:val="-1"/>
        </w:rPr>
        <w:t>Expected arrival time</w:t>
      </w:r>
      <w:r w:rsidR="00860138">
        <w:rPr>
          <w:spacing w:val="-1"/>
        </w:rPr>
        <w:t xml:space="preserve"> </w:t>
      </w:r>
      <w:r w:rsidR="001A0DCC">
        <w:rPr>
          <w:spacing w:val="-1"/>
        </w:rPr>
        <w:t>from 15:00 on Friday</w:t>
      </w:r>
      <w:r w:rsidR="002C1B71">
        <w:rPr>
          <w:spacing w:val="-1"/>
        </w:rPr>
        <w:t xml:space="preserve"> </w:t>
      </w:r>
      <w:r w:rsidR="003E17F7">
        <w:rPr>
          <w:spacing w:val="-1"/>
        </w:rPr>
        <w:t xml:space="preserve">17 May </w:t>
      </w:r>
      <w:r w:rsidR="00FF2F2B">
        <w:rPr>
          <w:spacing w:val="-1"/>
        </w:rPr>
        <w:t>2020</w:t>
      </w:r>
      <w:r w:rsidR="00BF7F98">
        <w:rPr>
          <w:spacing w:val="-1"/>
        </w:rPr>
        <w:t>:</w:t>
      </w:r>
    </w:p>
    <w:p w14:paraId="3ED641E7" w14:textId="2B572ED0" w:rsidR="00004381" w:rsidRDefault="00004381" w:rsidP="00C61263">
      <w:pPr>
        <w:pStyle w:val="BodyText"/>
        <w:tabs>
          <w:tab w:val="left" w:pos="396"/>
        </w:tabs>
        <w:ind w:left="-164"/>
        <w:rPr>
          <w:spacing w:val="-1"/>
        </w:rPr>
      </w:pPr>
      <w:r>
        <w:rPr>
          <w:spacing w:val="-1"/>
        </w:rPr>
        <w:t>Departure time</w:t>
      </w:r>
      <w:r w:rsidR="00EF52C6">
        <w:rPr>
          <w:spacing w:val="-1"/>
        </w:rPr>
        <w:t>:</w:t>
      </w:r>
      <w:r>
        <w:rPr>
          <w:spacing w:val="-1"/>
        </w:rPr>
        <w:t xml:space="preserve"> </w:t>
      </w:r>
      <w:r w:rsidR="001A0DCC">
        <w:rPr>
          <w:spacing w:val="-1"/>
        </w:rPr>
        <w:t xml:space="preserve">15:00 on Sunday </w:t>
      </w:r>
      <w:r w:rsidR="003E17F7">
        <w:rPr>
          <w:spacing w:val="-1"/>
        </w:rPr>
        <w:t>19 May 20</w:t>
      </w:r>
      <w:r w:rsidR="00D62B75">
        <w:rPr>
          <w:spacing w:val="-1"/>
        </w:rPr>
        <w:t>20</w:t>
      </w:r>
    </w:p>
    <w:p w14:paraId="3CAB2026" w14:textId="77777777" w:rsidR="00C61263" w:rsidRDefault="00C61263" w:rsidP="00C61263">
      <w:pPr>
        <w:pStyle w:val="BodyText"/>
        <w:tabs>
          <w:tab w:val="left" w:pos="396"/>
        </w:tabs>
        <w:ind w:left="-164"/>
        <w:rPr>
          <w:spacing w:val="-1"/>
        </w:rPr>
      </w:pPr>
    </w:p>
    <w:p w14:paraId="0BFD147F" w14:textId="77777777" w:rsidR="00C61263" w:rsidRDefault="00C61263" w:rsidP="007952DB">
      <w:pPr>
        <w:pStyle w:val="BodyText"/>
        <w:tabs>
          <w:tab w:val="left" w:pos="396"/>
        </w:tabs>
        <w:ind w:left="-164"/>
        <w:outlineLvl w:val="0"/>
        <w:rPr>
          <w:spacing w:val="-1"/>
        </w:rPr>
      </w:pPr>
      <w:r>
        <w:rPr>
          <w:spacing w:val="-1"/>
        </w:rPr>
        <w:t xml:space="preserve">Room preference: </w:t>
      </w:r>
      <w:r w:rsidRPr="00216AEC">
        <w:rPr>
          <w:spacing w:val="-1"/>
        </w:rPr>
        <w:t>Twin/Single</w:t>
      </w:r>
    </w:p>
    <w:p w14:paraId="0707F294" w14:textId="77777777" w:rsidR="00FB2714" w:rsidRDefault="00FB2714" w:rsidP="00DB78CD">
      <w:pPr>
        <w:pStyle w:val="BodyText"/>
        <w:tabs>
          <w:tab w:val="left" w:pos="396"/>
        </w:tabs>
        <w:ind w:left="-164"/>
        <w:rPr>
          <w:rFonts w:cs="Arial"/>
        </w:rPr>
      </w:pPr>
    </w:p>
    <w:p w14:paraId="56F1D235" w14:textId="36E2AB61" w:rsidR="00B34509" w:rsidRPr="007C49A7" w:rsidRDefault="00FB2714" w:rsidP="007C49A7">
      <w:pPr>
        <w:pStyle w:val="BodyText"/>
        <w:tabs>
          <w:tab w:val="left" w:pos="396"/>
        </w:tabs>
        <w:ind w:left="-164"/>
        <w:outlineLvl w:val="0"/>
        <w:rPr>
          <w:spacing w:val="-1"/>
        </w:rPr>
      </w:pPr>
      <w:r w:rsidRPr="007C49A7">
        <w:rPr>
          <w:spacing w:val="-1"/>
        </w:rPr>
        <w:t>Prices</w:t>
      </w:r>
      <w:r w:rsidR="007952DB" w:rsidRPr="007C49A7">
        <w:rPr>
          <w:spacing w:val="-1"/>
        </w:rPr>
        <w:t xml:space="preserve"> per person</w:t>
      </w:r>
      <w:r w:rsidRPr="007C49A7">
        <w:rPr>
          <w:spacing w:val="-1"/>
        </w:rPr>
        <w:t xml:space="preserve">: </w:t>
      </w:r>
      <w:r w:rsidR="007C49A7" w:rsidRPr="007C49A7">
        <w:rPr>
          <w:spacing w:val="-1"/>
        </w:rPr>
        <w:t>£</w:t>
      </w:r>
      <w:r w:rsidR="00FF2F2B">
        <w:rPr>
          <w:spacing w:val="-1"/>
        </w:rPr>
        <w:t xml:space="preserve">390 </w:t>
      </w:r>
      <w:r w:rsidR="00B34509" w:rsidRPr="007C49A7">
        <w:rPr>
          <w:spacing w:val="-1"/>
        </w:rPr>
        <w:t>single - if available; £</w:t>
      </w:r>
      <w:r w:rsidR="00FF2F2B">
        <w:rPr>
          <w:spacing w:val="-1"/>
        </w:rPr>
        <w:t xml:space="preserve">350 </w:t>
      </w:r>
      <w:r w:rsidR="00B34509" w:rsidRPr="007C49A7">
        <w:rPr>
          <w:spacing w:val="-1"/>
        </w:rPr>
        <w:t>twin - sharing a twin</w:t>
      </w:r>
      <w:r w:rsidR="00D62B75">
        <w:rPr>
          <w:spacing w:val="-1"/>
        </w:rPr>
        <w:t>-</w:t>
      </w:r>
      <w:r w:rsidR="00B34509" w:rsidRPr="007C49A7">
        <w:rPr>
          <w:spacing w:val="-1"/>
        </w:rPr>
        <w:t>bedded room.</w:t>
      </w:r>
    </w:p>
    <w:p w14:paraId="161A2F2C" w14:textId="48F96E33" w:rsidR="007952DB" w:rsidRPr="007C49A7" w:rsidRDefault="007C49A7" w:rsidP="007C49A7">
      <w:pPr>
        <w:pStyle w:val="BodyText"/>
        <w:tabs>
          <w:tab w:val="left" w:pos="396"/>
        </w:tabs>
        <w:ind w:left="-164"/>
        <w:outlineLvl w:val="0"/>
        <w:rPr>
          <w:spacing w:val="-1"/>
        </w:rPr>
      </w:pPr>
      <w:r w:rsidRPr="007C49A7">
        <w:rPr>
          <w:spacing w:val="-1"/>
        </w:rPr>
        <w:t xml:space="preserve">Early </w:t>
      </w:r>
      <w:r w:rsidR="004010B4">
        <w:rPr>
          <w:spacing w:val="-1"/>
        </w:rPr>
        <w:t>Bird: £</w:t>
      </w:r>
      <w:r w:rsidR="00FF2F2B">
        <w:rPr>
          <w:spacing w:val="-1"/>
        </w:rPr>
        <w:t xml:space="preserve">375 </w:t>
      </w:r>
      <w:r w:rsidR="00B34509" w:rsidRPr="007C49A7">
        <w:rPr>
          <w:spacing w:val="-1"/>
        </w:rPr>
        <w:t>single</w:t>
      </w:r>
      <w:r>
        <w:rPr>
          <w:spacing w:val="-1"/>
        </w:rPr>
        <w:t xml:space="preserve">, </w:t>
      </w:r>
      <w:r w:rsidR="00B34509" w:rsidRPr="007C49A7">
        <w:rPr>
          <w:spacing w:val="-1"/>
        </w:rPr>
        <w:t>£</w:t>
      </w:r>
      <w:r w:rsidR="00FF2F2B">
        <w:rPr>
          <w:spacing w:val="-1"/>
        </w:rPr>
        <w:t xml:space="preserve">325 </w:t>
      </w:r>
      <w:r w:rsidR="00B34509" w:rsidRPr="007C49A7">
        <w:rPr>
          <w:spacing w:val="-1"/>
        </w:rPr>
        <w:t xml:space="preserve">twin – sharing. </w:t>
      </w:r>
    </w:p>
    <w:p w14:paraId="05905E64" w14:textId="6B703C4E" w:rsidR="00B6062D" w:rsidRDefault="00B34509" w:rsidP="007C49A7">
      <w:pPr>
        <w:pStyle w:val="BodyText"/>
        <w:tabs>
          <w:tab w:val="left" w:pos="396"/>
        </w:tabs>
        <w:ind w:left="-164"/>
        <w:outlineLvl w:val="0"/>
        <w:rPr>
          <w:spacing w:val="-1"/>
          <w:u w:val="single"/>
        </w:rPr>
      </w:pPr>
      <w:r w:rsidRPr="007C49A7">
        <w:rPr>
          <w:spacing w:val="-1"/>
          <w:u w:val="single"/>
        </w:rPr>
        <w:t>Early Bird offer closes on</w:t>
      </w:r>
      <w:r w:rsidR="008A4EBE" w:rsidRPr="007C49A7">
        <w:rPr>
          <w:spacing w:val="-1"/>
          <w:u w:val="single"/>
        </w:rPr>
        <w:t xml:space="preserve"> </w:t>
      </w:r>
      <w:r w:rsidR="00FF2F2B">
        <w:rPr>
          <w:spacing w:val="-1"/>
          <w:u w:val="single"/>
        </w:rPr>
        <w:t>07 February 2020</w:t>
      </w:r>
    </w:p>
    <w:p w14:paraId="7A9AE1B8" w14:textId="22D2402A" w:rsidR="007B4192" w:rsidRDefault="007B4192" w:rsidP="007C49A7">
      <w:pPr>
        <w:pStyle w:val="BodyText"/>
        <w:tabs>
          <w:tab w:val="left" w:pos="396"/>
        </w:tabs>
        <w:ind w:left="-164"/>
        <w:outlineLvl w:val="0"/>
        <w:rPr>
          <w:spacing w:val="-1"/>
          <w:u w:val="single"/>
        </w:rPr>
      </w:pPr>
    </w:p>
    <w:p w14:paraId="76F44985" w14:textId="3ED2C7EF" w:rsidR="007B4192" w:rsidRDefault="007B4192" w:rsidP="007C49A7">
      <w:pPr>
        <w:pStyle w:val="BodyText"/>
        <w:tabs>
          <w:tab w:val="left" w:pos="396"/>
        </w:tabs>
        <w:ind w:left="-164"/>
        <w:outlineLvl w:val="0"/>
        <w:rPr>
          <w:spacing w:val="-1"/>
        </w:rPr>
      </w:pPr>
      <w:r w:rsidRPr="007B4192">
        <w:rPr>
          <w:spacing w:val="-1"/>
        </w:rPr>
        <w:t xml:space="preserve">Please confirm </w:t>
      </w:r>
      <w:r>
        <w:rPr>
          <w:spacing w:val="-1"/>
        </w:rPr>
        <w:t>wh</w:t>
      </w:r>
      <w:r w:rsidR="00F67883">
        <w:rPr>
          <w:spacing w:val="-1"/>
        </w:rPr>
        <w:t>ich</w:t>
      </w:r>
      <w:r>
        <w:rPr>
          <w:spacing w:val="-1"/>
        </w:rPr>
        <w:t xml:space="preserve"> type of room you would like:</w:t>
      </w:r>
    </w:p>
    <w:p w14:paraId="374CFFA1" w14:textId="1FF79B3B" w:rsidR="00697ACA" w:rsidRDefault="00697ACA" w:rsidP="007C49A7">
      <w:pPr>
        <w:pStyle w:val="BodyText"/>
        <w:tabs>
          <w:tab w:val="left" w:pos="396"/>
        </w:tabs>
        <w:ind w:left="-164"/>
        <w:outlineLvl w:val="0"/>
        <w:rPr>
          <w:spacing w:val="-1"/>
        </w:rPr>
      </w:pPr>
    </w:p>
    <w:tbl>
      <w:tblPr>
        <w:tblStyle w:val="TableGrid"/>
        <w:tblW w:w="0" w:type="auto"/>
        <w:tblInd w:w="-164" w:type="dxa"/>
        <w:tblLook w:val="04A0" w:firstRow="1" w:lastRow="0" w:firstColumn="1" w:lastColumn="0" w:noHBand="0" w:noVBand="1"/>
      </w:tblPr>
      <w:tblGrid>
        <w:gridCol w:w="1435"/>
        <w:gridCol w:w="8753"/>
      </w:tblGrid>
      <w:tr w:rsidR="00697ACA" w14:paraId="199D2011" w14:textId="77777777" w:rsidTr="00697ACA">
        <w:tc>
          <w:tcPr>
            <w:tcW w:w="1435" w:type="dxa"/>
          </w:tcPr>
          <w:p w14:paraId="12B210BB" w14:textId="19487C05" w:rsidR="00697ACA" w:rsidRDefault="00697ACA" w:rsidP="007C49A7">
            <w:pPr>
              <w:pStyle w:val="BodyText"/>
              <w:tabs>
                <w:tab w:val="left" w:pos="396"/>
              </w:tabs>
              <w:ind w:left="0"/>
              <w:outlineLvl w:val="0"/>
              <w:rPr>
                <w:spacing w:val="-1"/>
              </w:rPr>
            </w:pPr>
            <w:r>
              <w:rPr>
                <w:spacing w:val="-1"/>
              </w:rPr>
              <w:t>Single:</w:t>
            </w:r>
          </w:p>
        </w:tc>
        <w:sdt>
          <w:sdtPr>
            <w:rPr>
              <w:spacing w:val="-1"/>
            </w:rPr>
            <w:id w:val="-1607348622"/>
            <w:placeholder>
              <w:docPart w:val="DefaultPlaceholder_-1854013438"/>
            </w:placeholder>
            <w:showingPlcHdr/>
            <w:dropDownList>
              <w:listItem w:displayText="Yes" w:value="Yes"/>
              <w:listItem w:displayText="No" w:value="No"/>
            </w:dropDownList>
          </w:sdtPr>
          <w:sdtEndPr/>
          <w:sdtContent>
            <w:tc>
              <w:tcPr>
                <w:tcW w:w="8753" w:type="dxa"/>
              </w:tcPr>
              <w:p w14:paraId="54389446" w14:textId="2FF0339B" w:rsidR="00697ACA" w:rsidRDefault="00697ACA" w:rsidP="007C49A7">
                <w:pPr>
                  <w:pStyle w:val="BodyText"/>
                  <w:tabs>
                    <w:tab w:val="left" w:pos="396"/>
                  </w:tabs>
                  <w:ind w:left="0"/>
                  <w:outlineLvl w:val="0"/>
                  <w:rPr>
                    <w:spacing w:val="-1"/>
                  </w:rPr>
                </w:pPr>
                <w:r w:rsidRPr="00D90875">
                  <w:rPr>
                    <w:rStyle w:val="PlaceholderText"/>
                  </w:rPr>
                  <w:t>Choose an item.</w:t>
                </w:r>
              </w:p>
            </w:tc>
          </w:sdtContent>
        </w:sdt>
      </w:tr>
      <w:tr w:rsidR="00697ACA" w14:paraId="1C7FB8ED" w14:textId="77777777" w:rsidTr="00697ACA">
        <w:tc>
          <w:tcPr>
            <w:tcW w:w="1435" w:type="dxa"/>
          </w:tcPr>
          <w:p w14:paraId="3BE3EF76" w14:textId="07E93951" w:rsidR="00697ACA" w:rsidRDefault="00697ACA" w:rsidP="007C49A7">
            <w:pPr>
              <w:pStyle w:val="BodyText"/>
              <w:tabs>
                <w:tab w:val="left" w:pos="396"/>
              </w:tabs>
              <w:ind w:left="0"/>
              <w:outlineLvl w:val="0"/>
              <w:rPr>
                <w:spacing w:val="-1"/>
              </w:rPr>
            </w:pPr>
            <w:r>
              <w:rPr>
                <w:spacing w:val="-1"/>
              </w:rPr>
              <w:t>Twin:</w:t>
            </w:r>
          </w:p>
        </w:tc>
        <w:sdt>
          <w:sdtPr>
            <w:rPr>
              <w:spacing w:val="-1"/>
            </w:rPr>
            <w:id w:val="-1153135854"/>
            <w:placeholder>
              <w:docPart w:val="DefaultPlaceholder_-1854013438"/>
            </w:placeholder>
            <w:showingPlcHdr/>
            <w:dropDownList>
              <w:listItem w:displayText="Yes" w:value="Yes"/>
              <w:listItem w:displayText="No" w:value="No"/>
            </w:dropDownList>
          </w:sdtPr>
          <w:sdtEndPr/>
          <w:sdtContent>
            <w:tc>
              <w:tcPr>
                <w:tcW w:w="8753" w:type="dxa"/>
              </w:tcPr>
              <w:p w14:paraId="3266600E" w14:textId="50A63AD4" w:rsidR="00697ACA" w:rsidRDefault="00697ACA" w:rsidP="007C49A7">
                <w:pPr>
                  <w:pStyle w:val="BodyText"/>
                  <w:tabs>
                    <w:tab w:val="left" w:pos="396"/>
                  </w:tabs>
                  <w:ind w:left="0"/>
                  <w:outlineLvl w:val="0"/>
                  <w:rPr>
                    <w:spacing w:val="-1"/>
                  </w:rPr>
                </w:pPr>
                <w:r w:rsidRPr="00D90875">
                  <w:rPr>
                    <w:rStyle w:val="PlaceholderText"/>
                  </w:rPr>
                  <w:t>Choose an item.</w:t>
                </w:r>
              </w:p>
            </w:tc>
          </w:sdtContent>
        </w:sdt>
      </w:tr>
      <w:tr w:rsidR="00697ACA" w14:paraId="2A407BCE" w14:textId="77777777" w:rsidTr="00B64B5F">
        <w:tc>
          <w:tcPr>
            <w:tcW w:w="10188" w:type="dxa"/>
            <w:gridSpan w:val="2"/>
          </w:tcPr>
          <w:p w14:paraId="3A2B4D47" w14:textId="58CC8EF1" w:rsidR="00697ACA" w:rsidRDefault="00697ACA" w:rsidP="007C49A7">
            <w:pPr>
              <w:pStyle w:val="BodyText"/>
              <w:tabs>
                <w:tab w:val="left" w:pos="396"/>
              </w:tabs>
              <w:ind w:left="0"/>
              <w:outlineLvl w:val="0"/>
              <w:rPr>
                <w:spacing w:val="-1"/>
              </w:rPr>
            </w:pPr>
            <w:r>
              <w:rPr>
                <w:spacing w:val="-1"/>
              </w:rPr>
              <w:t xml:space="preserve">If selecting a twin room who do you want to share with: </w:t>
            </w:r>
            <w:sdt>
              <w:sdtPr>
                <w:rPr>
                  <w:spacing w:val="-1"/>
                </w:rPr>
                <w:id w:val="753706596"/>
                <w:placeholder>
                  <w:docPart w:val="DefaultPlaceholder_-1854013440"/>
                </w:placeholder>
                <w:showingPlcHdr/>
                <w:text/>
              </w:sdtPr>
              <w:sdtEndPr/>
              <w:sdtContent>
                <w:r w:rsidRPr="00D90875">
                  <w:rPr>
                    <w:rStyle w:val="PlaceholderText"/>
                  </w:rPr>
                  <w:t>Click or tap here to enter text.</w:t>
                </w:r>
              </w:sdtContent>
            </w:sdt>
          </w:p>
        </w:tc>
      </w:tr>
    </w:tbl>
    <w:p w14:paraId="790AF4CE" w14:textId="77777777" w:rsidR="00697ACA" w:rsidRDefault="00697ACA" w:rsidP="007C49A7">
      <w:pPr>
        <w:pStyle w:val="BodyText"/>
        <w:tabs>
          <w:tab w:val="left" w:pos="396"/>
        </w:tabs>
        <w:ind w:left="-164"/>
        <w:outlineLvl w:val="0"/>
        <w:rPr>
          <w:spacing w:val="-1"/>
        </w:rPr>
      </w:pPr>
    </w:p>
    <w:p w14:paraId="0368C3F6" w14:textId="77777777" w:rsidR="006767AF" w:rsidRDefault="006767AF" w:rsidP="00860138">
      <w:pPr>
        <w:pStyle w:val="BodyText"/>
        <w:tabs>
          <w:tab w:val="left" w:pos="396"/>
        </w:tabs>
        <w:ind w:left="-164"/>
        <w:outlineLvl w:val="0"/>
        <w:rPr>
          <w:spacing w:val="-1"/>
          <w:u w:val="single"/>
          <w:lang w:val="en-GB"/>
        </w:rPr>
      </w:pPr>
    </w:p>
    <w:p w14:paraId="6007CBA8" w14:textId="78417D17" w:rsidR="00FF2F2B" w:rsidRDefault="00860138" w:rsidP="00860138">
      <w:pPr>
        <w:pStyle w:val="BodyText"/>
        <w:tabs>
          <w:tab w:val="left" w:pos="396"/>
        </w:tabs>
        <w:ind w:left="-164"/>
        <w:outlineLvl w:val="0"/>
        <w:rPr>
          <w:spacing w:val="-1"/>
          <w:u w:val="single"/>
          <w:lang w:val="en-GB"/>
        </w:rPr>
      </w:pPr>
      <w:r>
        <w:rPr>
          <w:spacing w:val="-1"/>
          <w:u w:val="single"/>
          <w:lang w:val="en-GB"/>
        </w:rPr>
        <w:t>A deposit of £</w:t>
      </w:r>
      <w:r w:rsidR="005239A7">
        <w:rPr>
          <w:spacing w:val="-1"/>
          <w:u w:val="single"/>
          <w:lang w:val="en-GB"/>
        </w:rPr>
        <w:t>250</w:t>
      </w:r>
      <w:r>
        <w:rPr>
          <w:spacing w:val="-1"/>
          <w:u w:val="single"/>
          <w:lang w:val="en-GB"/>
        </w:rPr>
        <w:t xml:space="preserve"> will secure your </w:t>
      </w:r>
      <w:r w:rsidRPr="00815584">
        <w:rPr>
          <w:spacing w:val="-1"/>
          <w:u w:val="single"/>
          <w:lang w:val="en-GB"/>
        </w:rPr>
        <w:t>booking</w:t>
      </w:r>
      <w:r>
        <w:rPr>
          <w:spacing w:val="-1"/>
          <w:u w:val="single"/>
          <w:lang w:val="en-GB"/>
        </w:rPr>
        <w:t xml:space="preserve"> and avoid disappointment,</w:t>
      </w:r>
    </w:p>
    <w:p w14:paraId="4B6BABEF" w14:textId="77777777" w:rsidR="00860138" w:rsidRDefault="00860138" w:rsidP="00860138">
      <w:pPr>
        <w:pStyle w:val="BodyText"/>
        <w:tabs>
          <w:tab w:val="left" w:pos="396"/>
        </w:tabs>
        <w:ind w:left="-164"/>
        <w:rPr>
          <w:color w:val="7F7F7F" w:themeColor="text1" w:themeTint="80"/>
          <w:spacing w:val="-1"/>
          <w:lang w:val="en-GB"/>
        </w:rPr>
      </w:pPr>
    </w:p>
    <w:p w14:paraId="574E3797" w14:textId="77777777" w:rsidR="006767AF" w:rsidRDefault="006767AF" w:rsidP="00A540CB">
      <w:pPr>
        <w:outlineLvl w:val="0"/>
        <w:rPr>
          <w:rFonts w:ascii="Arial" w:eastAsia="Arial" w:hAnsi="Arial" w:cs="Arial"/>
          <w:b/>
          <w:color w:val="000000" w:themeColor="text1"/>
          <w:sz w:val="24"/>
          <w:szCs w:val="24"/>
        </w:rPr>
      </w:pPr>
    </w:p>
    <w:p w14:paraId="6640D7C7" w14:textId="6532575B" w:rsidR="00A540CB" w:rsidRDefault="00A540CB" w:rsidP="00A540CB">
      <w:pPr>
        <w:outlineLvl w:val="0"/>
        <w:rPr>
          <w:rFonts w:ascii="Arial" w:eastAsia="Arial" w:hAnsi="Arial" w:cs="Arial"/>
          <w:b/>
          <w:color w:val="000000" w:themeColor="text1"/>
          <w:sz w:val="24"/>
          <w:szCs w:val="24"/>
        </w:rPr>
      </w:pPr>
      <w:r>
        <w:rPr>
          <w:rFonts w:ascii="Arial" w:eastAsia="Arial" w:hAnsi="Arial" w:cs="Arial"/>
          <w:b/>
          <w:color w:val="000000" w:themeColor="text1"/>
          <w:sz w:val="24"/>
          <w:szCs w:val="24"/>
        </w:rPr>
        <w:t>I agree to</w:t>
      </w:r>
    </w:p>
    <w:p w14:paraId="60A2D6A4" w14:textId="77777777" w:rsidR="00A540CB" w:rsidRDefault="00A540CB" w:rsidP="00A540CB">
      <w:pPr>
        <w:rPr>
          <w:rFonts w:ascii="Arial" w:eastAsia="Arial" w:hAnsi="Arial" w:cs="Arial"/>
          <w:b/>
          <w:color w:val="000000" w:themeColor="text1"/>
          <w:sz w:val="24"/>
          <w:szCs w:val="24"/>
        </w:rPr>
      </w:pPr>
    </w:p>
    <w:p w14:paraId="62113A40" w14:textId="77777777" w:rsidR="00A540CB" w:rsidRDefault="00A540CB" w:rsidP="00A540CB">
      <w:pPr>
        <w:pStyle w:val="BodyText"/>
        <w:numPr>
          <w:ilvl w:val="0"/>
          <w:numId w:val="6"/>
        </w:numPr>
        <w:tabs>
          <w:tab w:val="left" w:pos="0"/>
        </w:tabs>
        <w:rPr>
          <w:rFonts w:cs="Arial"/>
          <w:b/>
          <w:color w:val="000000" w:themeColor="text1"/>
        </w:rPr>
      </w:pPr>
      <w:r>
        <w:rPr>
          <w:rFonts w:cs="Arial"/>
          <w:b/>
          <w:color w:val="000000" w:themeColor="text1"/>
        </w:rPr>
        <w:t>Pay a £250 deposit to secure my place by contacting karen.walton@in8resources.com</w:t>
      </w:r>
    </w:p>
    <w:p w14:paraId="29B0B5D6" w14:textId="49F49FF0" w:rsidR="00C7040A" w:rsidRPr="007C4F79" w:rsidRDefault="00A540CB" w:rsidP="00A540CB">
      <w:pPr>
        <w:pStyle w:val="BodyText"/>
        <w:numPr>
          <w:ilvl w:val="0"/>
          <w:numId w:val="6"/>
        </w:numPr>
        <w:tabs>
          <w:tab w:val="left" w:pos="0"/>
        </w:tabs>
        <w:rPr>
          <w:rFonts w:cs="Arial"/>
          <w:b/>
          <w:color w:val="000000" w:themeColor="text1"/>
        </w:rPr>
      </w:pPr>
      <w:r w:rsidRPr="007C4F79">
        <w:rPr>
          <w:b/>
          <w:color w:val="000000" w:themeColor="text1"/>
          <w:spacing w:val="-1"/>
        </w:rPr>
        <w:t xml:space="preserve"> </w:t>
      </w:r>
      <w:r w:rsidR="00C7040A" w:rsidRPr="007C4F79">
        <w:rPr>
          <w:b/>
          <w:color w:val="000000" w:themeColor="text1"/>
          <w:spacing w:val="-1"/>
        </w:rPr>
        <w:t xml:space="preserve">Pay the outstanding retreat balance, 8 weeks before arrival (invoice will be sent) </w:t>
      </w:r>
    </w:p>
    <w:p w14:paraId="7B3CABD4" w14:textId="77777777" w:rsidR="00C7040A" w:rsidRPr="007C4F79" w:rsidRDefault="00C7040A" w:rsidP="00C7040A">
      <w:pPr>
        <w:ind w:left="115" w:hanging="115"/>
        <w:rPr>
          <w:rFonts w:ascii="Arial"/>
          <w:b/>
          <w:sz w:val="24"/>
        </w:rPr>
      </w:pPr>
    </w:p>
    <w:p w14:paraId="146A0D16" w14:textId="564F6282" w:rsidR="00A17301" w:rsidRDefault="00A17301" w:rsidP="00A17301">
      <w:pPr>
        <w:spacing w:before="100" w:beforeAutospacing="1" w:after="100" w:afterAutospacing="1"/>
        <w:ind w:left="115" w:hanging="115"/>
      </w:pPr>
      <w:r w:rsidRPr="00A17301">
        <w:rPr>
          <w:rFonts w:ascii="Arial"/>
          <w:b/>
          <w:bCs/>
          <w:sz w:val="24"/>
        </w:rPr>
        <w:t>I understand that the deposit is non fundable and that any cancellations after 8 weeks</w:t>
      </w:r>
      <w:r w:rsidRPr="00A17301">
        <w:rPr>
          <w:rFonts w:ascii="Arial"/>
          <w:b/>
          <w:bCs/>
          <w:sz w:val="24"/>
        </w:rPr>
        <w:t xml:space="preserve"> </w:t>
      </w:r>
      <w:r w:rsidRPr="00A17301">
        <w:rPr>
          <w:rFonts w:ascii="Arial"/>
          <w:b/>
          <w:bCs/>
          <w:sz w:val="24"/>
        </w:rPr>
        <w:t>before arrival may be fully charged if it is not possible to fill the place.</w:t>
      </w:r>
      <w:r>
        <w:rPr>
          <w:rFonts w:ascii="Arial"/>
          <w:b/>
          <w:bCs/>
          <w:sz w:val="24"/>
        </w:rPr>
        <w:t xml:space="preserve"> </w:t>
      </w:r>
    </w:p>
    <w:p w14:paraId="414CEBF5" w14:textId="4384CD26" w:rsidR="00C7040A" w:rsidRDefault="00A17301" w:rsidP="00A17301">
      <w:pPr>
        <w:ind w:left="115" w:hanging="115"/>
        <w:outlineLvl w:val="0"/>
        <w:rPr>
          <w:rFonts w:ascii="Arial" w:eastAsia="Arial" w:hAnsi="Arial" w:cs="Arial"/>
          <w:sz w:val="24"/>
          <w:szCs w:val="24"/>
        </w:rPr>
      </w:pPr>
      <w:r>
        <w:rPr>
          <w:rFonts w:ascii="Arial"/>
          <w:b/>
          <w:sz w:val="24"/>
        </w:rPr>
        <w:t xml:space="preserve"> </w:t>
      </w:r>
      <w:r w:rsidR="00C7040A">
        <w:rPr>
          <w:rFonts w:ascii="Arial"/>
          <w:b/>
          <w:sz w:val="24"/>
        </w:rPr>
        <w:t>I</w:t>
      </w:r>
      <w:r w:rsidR="00C7040A">
        <w:rPr>
          <w:rFonts w:ascii="Arial"/>
          <w:b/>
          <w:spacing w:val="-7"/>
          <w:sz w:val="24"/>
        </w:rPr>
        <w:t xml:space="preserve"> </w:t>
      </w:r>
      <w:r w:rsidR="00C7040A">
        <w:rPr>
          <w:rFonts w:ascii="Arial"/>
          <w:b/>
          <w:spacing w:val="-1"/>
          <w:sz w:val="24"/>
        </w:rPr>
        <w:t>the</w:t>
      </w:r>
      <w:r w:rsidR="00C7040A">
        <w:rPr>
          <w:rFonts w:ascii="Arial"/>
          <w:b/>
          <w:spacing w:val="-6"/>
          <w:sz w:val="24"/>
        </w:rPr>
        <w:t xml:space="preserve"> </w:t>
      </w:r>
      <w:r w:rsidR="00C7040A">
        <w:rPr>
          <w:rFonts w:ascii="Arial"/>
          <w:b/>
          <w:spacing w:val="-1"/>
          <w:sz w:val="24"/>
        </w:rPr>
        <w:t>undersigned</w:t>
      </w:r>
      <w:r w:rsidR="00C7040A">
        <w:rPr>
          <w:rFonts w:ascii="Arial"/>
          <w:b/>
          <w:spacing w:val="-7"/>
          <w:sz w:val="24"/>
        </w:rPr>
        <w:t xml:space="preserve"> </w:t>
      </w:r>
      <w:r w:rsidR="00C7040A">
        <w:rPr>
          <w:rFonts w:ascii="Arial"/>
          <w:b/>
          <w:spacing w:val="-1"/>
          <w:sz w:val="24"/>
        </w:rPr>
        <w:t>hereby</w:t>
      </w:r>
      <w:r w:rsidR="00C7040A">
        <w:rPr>
          <w:rFonts w:ascii="Arial"/>
          <w:b/>
          <w:spacing w:val="-5"/>
          <w:sz w:val="24"/>
        </w:rPr>
        <w:t xml:space="preserve"> </w:t>
      </w:r>
      <w:r w:rsidR="00C7040A">
        <w:rPr>
          <w:rFonts w:ascii="Arial"/>
          <w:b/>
          <w:spacing w:val="-1"/>
          <w:sz w:val="24"/>
        </w:rPr>
        <w:t>agree</w:t>
      </w:r>
      <w:r w:rsidR="00C7040A">
        <w:rPr>
          <w:rFonts w:ascii="Arial"/>
          <w:b/>
          <w:spacing w:val="-6"/>
          <w:sz w:val="24"/>
        </w:rPr>
        <w:t xml:space="preserve"> </w:t>
      </w:r>
      <w:r w:rsidR="00C7040A">
        <w:rPr>
          <w:rFonts w:ascii="Arial"/>
          <w:b/>
          <w:spacing w:val="-1"/>
          <w:sz w:val="24"/>
        </w:rPr>
        <w:t>and</w:t>
      </w:r>
      <w:r w:rsidR="00C7040A">
        <w:rPr>
          <w:rFonts w:ascii="Arial"/>
          <w:b/>
          <w:spacing w:val="-7"/>
          <w:sz w:val="24"/>
        </w:rPr>
        <w:t xml:space="preserve"> </w:t>
      </w:r>
      <w:r w:rsidR="00C7040A">
        <w:rPr>
          <w:rFonts w:ascii="Arial"/>
          <w:b/>
          <w:spacing w:val="-1"/>
          <w:sz w:val="24"/>
        </w:rPr>
        <w:t>understand</w:t>
      </w:r>
      <w:r w:rsidR="00C7040A">
        <w:rPr>
          <w:rFonts w:ascii="Arial"/>
          <w:b/>
          <w:spacing w:val="-6"/>
          <w:sz w:val="24"/>
        </w:rPr>
        <w:t xml:space="preserve"> </w:t>
      </w:r>
      <w:r w:rsidR="00C7040A">
        <w:rPr>
          <w:rFonts w:ascii="Arial"/>
          <w:b/>
          <w:spacing w:val="-1"/>
          <w:sz w:val="24"/>
        </w:rPr>
        <w:t>the</w:t>
      </w:r>
      <w:r w:rsidR="00C7040A">
        <w:rPr>
          <w:rFonts w:ascii="Arial"/>
          <w:b/>
          <w:spacing w:val="-6"/>
          <w:sz w:val="24"/>
        </w:rPr>
        <w:t xml:space="preserve"> </w:t>
      </w:r>
      <w:r w:rsidR="00C7040A">
        <w:rPr>
          <w:rFonts w:ascii="Arial"/>
          <w:b/>
          <w:spacing w:val="-1"/>
          <w:sz w:val="24"/>
        </w:rPr>
        <w:t>above</w:t>
      </w:r>
      <w:r w:rsidR="00C7040A">
        <w:rPr>
          <w:rFonts w:ascii="Arial"/>
          <w:b/>
          <w:spacing w:val="-6"/>
          <w:sz w:val="24"/>
        </w:rPr>
        <w:t xml:space="preserve"> </w:t>
      </w:r>
      <w:r w:rsidR="00C7040A">
        <w:rPr>
          <w:rFonts w:ascii="Arial"/>
          <w:b/>
          <w:spacing w:val="-1"/>
          <w:sz w:val="24"/>
        </w:rPr>
        <w:t>conditions.</w:t>
      </w:r>
    </w:p>
    <w:p w14:paraId="3F04E07C" w14:textId="77777777" w:rsidR="00C7040A" w:rsidRDefault="00C7040A" w:rsidP="00C7040A">
      <w:pPr>
        <w:ind w:hanging="115"/>
        <w:rPr>
          <w:rFonts w:ascii="Arial" w:eastAsia="Arial" w:hAnsi="Arial" w:cs="Arial"/>
          <w:b/>
          <w:bCs/>
          <w:sz w:val="24"/>
          <w:szCs w:val="24"/>
        </w:rPr>
      </w:pPr>
    </w:p>
    <w:p w14:paraId="2F3DB0FE" w14:textId="5CD86275" w:rsidR="0042198B" w:rsidRDefault="00C7040A" w:rsidP="00FF2F2B">
      <w:pPr>
        <w:ind w:left="115" w:hanging="115"/>
        <w:rPr>
          <w:rFonts w:ascii="Arial" w:eastAsia="Arial" w:hAnsi="Arial" w:cs="Arial"/>
          <w:b/>
          <w:bCs/>
          <w:spacing w:val="-1"/>
          <w:sz w:val="24"/>
          <w:szCs w:val="24"/>
        </w:rPr>
      </w:pPr>
      <w:r>
        <w:rPr>
          <w:rFonts w:ascii="Arial" w:eastAsia="Arial" w:hAnsi="Arial" w:cs="Arial"/>
          <w:b/>
          <w:bCs/>
          <w:sz w:val="24"/>
          <w:szCs w:val="24"/>
        </w:rPr>
        <w:t>Name:</w:t>
      </w:r>
      <w:r>
        <w:rPr>
          <w:rFonts w:ascii="Arial" w:eastAsia="Arial" w:hAnsi="Arial" w:cs="Arial"/>
          <w:b/>
          <w:bCs/>
          <w:spacing w:val="-28"/>
          <w:sz w:val="24"/>
          <w:szCs w:val="24"/>
        </w:rPr>
        <w:t xml:space="preserve"> </w:t>
      </w:r>
      <w:sdt>
        <w:sdtPr>
          <w:rPr>
            <w:rFonts w:ascii="Arial" w:eastAsia="Arial" w:hAnsi="Arial" w:cs="Arial"/>
            <w:b/>
            <w:bCs/>
            <w:spacing w:val="-28"/>
            <w:sz w:val="24"/>
            <w:szCs w:val="24"/>
          </w:rPr>
          <w:id w:val="-1445995123"/>
          <w:placeholder>
            <w:docPart w:val="DefaultPlaceholder_-1854013440"/>
          </w:placeholder>
          <w:showingPlcHdr/>
          <w:text/>
        </w:sdtPr>
        <w:sdtEndPr/>
        <w:sdtContent>
          <w:r w:rsidR="004D1DE6" w:rsidRPr="00D90875">
            <w:rPr>
              <w:rStyle w:val="PlaceholderText"/>
            </w:rPr>
            <w:t>Click or tap here to enter text.</w:t>
          </w:r>
        </w:sdtContent>
      </w:sdt>
      <w:r>
        <w:rPr>
          <w:rFonts w:ascii="Arial" w:eastAsia="Arial" w:hAnsi="Arial" w:cs="Arial"/>
          <w:b/>
          <w:bCs/>
          <w:spacing w:val="-1"/>
          <w:sz w:val="24"/>
          <w:szCs w:val="24"/>
        </w:rPr>
        <w:t xml:space="preserve">    </w:t>
      </w:r>
      <w:r w:rsidR="0042198B">
        <w:rPr>
          <w:rFonts w:ascii="Arial" w:eastAsia="Arial" w:hAnsi="Arial" w:cs="Arial"/>
          <w:b/>
          <w:bCs/>
          <w:spacing w:val="-1"/>
          <w:sz w:val="24"/>
          <w:szCs w:val="24"/>
        </w:rPr>
        <w:tab/>
      </w:r>
      <w:r w:rsidR="0042198B">
        <w:rPr>
          <w:rFonts w:ascii="Arial" w:eastAsia="Arial" w:hAnsi="Arial" w:cs="Arial"/>
          <w:b/>
          <w:bCs/>
          <w:spacing w:val="-1"/>
          <w:sz w:val="24"/>
          <w:szCs w:val="24"/>
        </w:rPr>
        <w:tab/>
      </w:r>
      <w:r>
        <w:rPr>
          <w:rFonts w:ascii="Arial" w:eastAsia="Arial" w:hAnsi="Arial" w:cs="Arial"/>
          <w:b/>
          <w:bCs/>
          <w:spacing w:val="-1"/>
          <w:sz w:val="24"/>
          <w:szCs w:val="24"/>
        </w:rPr>
        <w:t>Signature</w:t>
      </w:r>
      <w:r w:rsidR="0042198B">
        <w:rPr>
          <w:rFonts w:ascii="Arial" w:eastAsia="Arial" w:hAnsi="Arial" w:cs="Arial"/>
          <w:b/>
          <w:bCs/>
          <w:spacing w:val="-1"/>
          <w:sz w:val="24"/>
          <w:szCs w:val="24"/>
        </w:rPr>
        <w:t xml:space="preserve">: </w:t>
      </w:r>
      <w:sdt>
        <w:sdtPr>
          <w:rPr>
            <w:rFonts w:ascii="Arial" w:eastAsia="Arial" w:hAnsi="Arial" w:cs="Arial"/>
            <w:b/>
            <w:bCs/>
            <w:spacing w:val="-1"/>
            <w:sz w:val="24"/>
            <w:szCs w:val="24"/>
          </w:rPr>
          <w:id w:val="-1192451245"/>
          <w:placeholder>
            <w:docPart w:val="DefaultPlaceholder_-1854013440"/>
          </w:placeholder>
          <w:showingPlcHdr/>
          <w:text/>
        </w:sdtPr>
        <w:sdtEndPr/>
        <w:sdtContent>
          <w:r w:rsidR="004D1DE6" w:rsidRPr="00D90875">
            <w:rPr>
              <w:rStyle w:val="PlaceholderText"/>
            </w:rPr>
            <w:t>Click or tap here to enter text.</w:t>
          </w:r>
        </w:sdtContent>
      </w:sdt>
      <w:r w:rsidR="004D1DE6">
        <w:rPr>
          <w:rFonts w:ascii="Arial" w:eastAsia="Arial" w:hAnsi="Arial" w:cs="Arial"/>
          <w:b/>
          <w:bCs/>
          <w:spacing w:val="-1"/>
          <w:sz w:val="24"/>
          <w:szCs w:val="24"/>
        </w:rPr>
        <w:t xml:space="preserve">      </w:t>
      </w:r>
    </w:p>
    <w:p w14:paraId="6FF57A89" w14:textId="77777777" w:rsidR="00A540CB" w:rsidRDefault="00A540CB" w:rsidP="00FF2F2B">
      <w:pPr>
        <w:ind w:left="115" w:hanging="115"/>
        <w:rPr>
          <w:rFonts w:ascii="Arial" w:eastAsia="Arial" w:hAnsi="Arial" w:cs="Arial"/>
          <w:b/>
          <w:bCs/>
          <w:spacing w:val="-1"/>
          <w:sz w:val="24"/>
          <w:szCs w:val="24"/>
        </w:rPr>
      </w:pPr>
    </w:p>
    <w:p w14:paraId="185E8109" w14:textId="77777777" w:rsidR="00A540CB" w:rsidRDefault="00C7040A" w:rsidP="00FF2F2B">
      <w:pPr>
        <w:ind w:left="115" w:hanging="115"/>
        <w:rPr>
          <w:rFonts w:ascii="Arial" w:eastAsia="Arial" w:hAnsi="Arial" w:cs="Arial"/>
          <w:b/>
          <w:bCs/>
          <w:spacing w:val="-1"/>
          <w:sz w:val="24"/>
          <w:szCs w:val="24"/>
        </w:rPr>
      </w:pPr>
      <w:r>
        <w:rPr>
          <w:rFonts w:ascii="Arial" w:eastAsia="Arial" w:hAnsi="Arial" w:cs="Arial"/>
          <w:b/>
          <w:bCs/>
          <w:spacing w:val="-1"/>
          <w:sz w:val="24"/>
          <w:szCs w:val="24"/>
        </w:rPr>
        <w:t>Date</w:t>
      </w:r>
      <w:r w:rsidR="0042198B">
        <w:rPr>
          <w:rFonts w:ascii="Arial" w:eastAsia="Arial" w:hAnsi="Arial" w:cs="Arial"/>
          <w:b/>
          <w:bCs/>
          <w:spacing w:val="-1"/>
          <w:sz w:val="24"/>
          <w:szCs w:val="24"/>
        </w:rPr>
        <w:t xml:space="preserve">: </w:t>
      </w:r>
      <w:sdt>
        <w:sdtPr>
          <w:rPr>
            <w:rFonts w:ascii="Arial" w:eastAsia="Arial" w:hAnsi="Arial" w:cs="Arial"/>
            <w:b/>
            <w:bCs/>
            <w:spacing w:val="-1"/>
            <w:sz w:val="24"/>
            <w:szCs w:val="24"/>
          </w:rPr>
          <w:id w:val="-1038809812"/>
          <w:placeholder>
            <w:docPart w:val="DefaultPlaceholder_-1854013437"/>
          </w:placeholder>
          <w:showingPlcHdr/>
          <w:date>
            <w:dateFormat w:val="dd/MM/yyyy"/>
            <w:lid w:val="en-GB"/>
            <w:storeMappedDataAs w:val="dateTime"/>
            <w:calendar w:val="gregorian"/>
          </w:date>
        </w:sdtPr>
        <w:sdtEndPr/>
        <w:sdtContent>
          <w:r w:rsidR="0042198B" w:rsidRPr="00D90875">
            <w:rPr>
              <w:rStyle w:val="PlaceholderText"/>
            </w:rPr>
            <w:t>Click or tap to enter a date.</w:t>
          </w:r>
        </w:sdtContent>
      </w:sdt>
      <w:r w:rsidR="0042198B">
        <w:rPr>
          <w:rFonts w:ascii="Arial" w:eastAsia="Arial" w:hAnsi="Arial" w:cs="Arial"/>
          <w:b/>
          <w:bCs/>
          <w:spacing w:val="-1"/>
          <w:sz w:val="24"/>
          <w:szCs w:val="24"/>
        </w:rPr>
        <w:t xml:space="preserve">  </w:t>
      </w:r>
      <w:r w:rsidR="0042198B">
        <w:rPr>
          <w:rFonts w:ascii="Arial" w:eastAsia="Arial" w:hAnsi="Arial" w:cs="Arial"/>
          <w:b/>
          <w:bCs/>
          <w:spacing w:val="-1"/>
          <w:sz w:val="24"/>
          <w:szCs w:val="24"/>
        </w:rPr>
        <w:tab/>
      </w:r>
      <w:r w:rsidR="0042198B">
        <w:rPr>
          <w:rFonts w:ascii="Arial" w:eastAsia="Arial" w:hAnsi="Arial" w:cs="Arial"/>
          <w:b/>
          <w:bCs/>
          <w:spacing w:val="-1"/>
          <w:sz w:val="24"/>
          <w:szCs w:val="24"/>
        </w:rPr>
        <w:tab/>
      </w:r>
      <w:r w:rsidR="0042198B">
        <w:rPr>
          <w:rFonts w:ascii="Arial" w:eastAsia="Arial" w:hAnsi="Arial" w:cs="Arial"/>
          <w:b/>
          <w:bCs/>
          <w:spacing w:val="-1"/>
          <w:sz w:val="24"/>
          <w:szCs w:val="24"/>
        </w:rPr>
        <w:tab/>
      </w:r>
      <w:r w:rsidR="0042198B">
        <w:rPr>
          <w:rFonts w:ascii="Arial" w:eastAsia="Arial" w:hAnsi="Arial" w:cs="Arial"/>
          <w:b/>
          <w:bCs/>
          <w:spacing w:val="-1"/>
          <w:sz w:val="24"/>
          <w:szCs w:val="24"/>
        </w:rPr>
        <w:tab/>
      </w:r>
      <w:r w:rsidR="0042198B">
        <w:rPr>
          <w:rFonts w:ascii="Arial" w:eastAsia="Arial" w:hAnsi="Arial" w:cs="Arial"/>
          <w:b/>
          <w:bCs/>
          <w:spacing w:val="-1"/>
          <w:sz w:val="24"/>
          <w:szCs w:val="24"/>
        </w:rPr>
        <w:tab/>
      </w:r>
      <w:r w:rsidR="0042198B">
        <w:rPr>
          <w:rFonts w:ascii="Arial" w:eastAsia="Arial" w:hAnsi="Arial" w:cs="Arial"/>
          <w:b/>
          <w:bCs/>
          <w:spacing w:val="-1"/>
          <w:sz w:val="24"/>
          <w:szCs w:val="24"/>
        </w:rPr>
        <w:tab/>
      </w:r>
      <w:r w:rsidR="0042198B">
        <w:rPr>
          <w:rFonts w:ascii="Arial" w:eastAsia="Arial" w:hAnsi="Arial" w:cs="Arial"/>
          <w:b/>
          <w:bCs/>
          <w:spacing w:val="-1"/>
          <w:sz w:val="24"/>
          <w:szCs w:val="24"/>
        </w:rPr>
        <w:tab/>
      </w:r>
      <w:r w:rsidR="0042198B">
        <w:rPr>
          <w:rFonts w:ascii="Arial" w:eastAsia="Arial" w:hAnsi="Arial" w:cs="Arial"/>
          <w:b/>
          <w:bCs/>
          <w:spacing w:val="-1"/>
          <w:sz w:val="24"/>
          <w:szCs w:val="24"/>
        </w:rPr>
        <w:tab/>
      </w:r>
      <w:r w:rsidR="0042198B">
        <w:rPr>
          <w:rFonts w:ascii="Arial" w:eastAsia="Arial" w:hAnsi="Arial" w:cs="Arial"/>
          <w:b/>
          <w:bCs/>
          <w:spacing w:val="-1"/>
          <w:sz w:val="24"/>
          <w:szCs w:val="24"/>
        </w:rPr>
        <w:tab/>
      </w:r>
    </w:p>
    <w:p w14:paraId="43FF74DB" w14:textId="7B6FD237" w:rsidR="00FF2F2B" w:rsidRDefault="007B4192" w:rsidP="00A540CB">
      <w:pPr>
        <w:ind w:left="115" w:hanging="115"/>
        <w:jc w:val="right"/>
        <w:rPr>
          <w:rFonts w:ascii="Arial" w:eastAsia="Arial" w:hAnsi="Arial" w:cs="Arial"/>
          <w:b/>
          <w:bCs/>
          <w:i/>
          <w:spacing w:val="-1"/>
          <w:sz w:val="24"/>
          <w:szCs w:val="24"/>
        </w:rPr>
      </w:pPr>
      <w:r w:rsidRPr="007B4192">
        <w:rPr>
          <w:rFonts w:ascii="Arial" w:eastAsia="Arial" w:hAnsi="Arial" w:cs="Arial"/>
          <w:b/>
          <w:bCs/>
          <w:i/>
          <w:spacing w:val="-1"/>
          <w:sz w:val="24"/>
          <w:szCs w:val="24"/>
        </w:rPr>
        <w:t>P.T</w:t>
      </w:r>
      <w:r w:rsidR="004D1DE6">
        <w:rPr>
          <w:rFonts w:ascii="Arial" w:eastAsia="Arial" w:hAnsi="Arial" w:cs="Arial"/>
          <w:b/>
          <w:bCs/>
          <w:i/>
          <w:spacing w:val="-1"/>
          <w:sz w:val="24"/>
          <w:szCs w:val="24"/>
        </w:rPr>
        <w:t>.O</w:t>
      </w:r>
    </w:p>
    <w:p w14:paraId="3D785BEC" w14:textId="77777777" w:rsidR="0042198B" w:rsidRDefault="0042198B" w:rsidP="00FF2F2B">
      <w:pPr>
        <w:ind w:left="115" w:hanging="115"/>
        <w:rPr>
          <w:rFonts w:ascii="Arial" w:eastAsia="Arial" w:hAnsi="Arial" w:cs="Arial"/>
          <w:b/>
          <w:bCs/>
          <w:i/>
          <w:spacing w:val="-1"/>
          <w:sz w:val="24"/>
          <w:szCs w:val="24"/>
        </w:rPr>
      </w:pPr>
    </w:p>
    <w:p w14:paraId="3C33D02C" w14:textId="48A8893D" w:rsidR="00003849" w:rsidRPr="00FF2F2B" w:rsidRDefault="00003849" w:rsidP="00FF2F2B">
      <w:pPr>
        <w:ind w:left="115" w:hanging="115"/>
        <w:rPr>
          <w:rFonts w:ascii="Arial" w:eastAsia="Arial" w:hAnsi="Arial" w:cs="Arial"/>
          <w:b/>
          <w:bCs/>
          <w:spacing w:val="-1"/>
          <w:sz w:val="24"/>
          <w:szCs w:val="24"/>
        </w:rPr>
      </w:pPr>
      <w:r w:rsidRPr="00003849">
        <w:rPr>
          <w:b/>
          <w:color w:val="4F81BD" w:themeColor="accent1"/>
          <w:spacing w:val="-1"/>
        </w:rPr>
        <w:t>Additional Information</w:t>
      </w:r>
    </w:p>
    <w:p w14:paraId="2AC60B0B" w14:textId="77777777" w:rsidR="00003849" w:rsidRDefault="00003849" w:rsidP="00003849">
      <w:pPr>
        <w:pStyle w:val="BodyText"/>
        <w:tabs>
          <w:tab w:val="left" w:pos="396"/>
        </w:tabs>
        <w:ind w:left="-164"/>
        <w:rPr>
          <w:color w:val="7F7F7F" w:themeColor="text1" w:themeTint="80"/>
          <w:spacing w:val="-1"/>
        </w:rPr>
      </w:pPr>
    </w:p>
    <w:p w14:paraId="0F03624E" w14:textId="61E1594A" w:rsidR="00200016" w:rsidRDefault="00200016" w:rsidP="00003849">
      <w:pPr>
        <w:pStyle w:val="BodyText"/>
        <w:tabs>
          <w:tab w:val="left" w:pos="396"/>
        </w:tabs>
        <w:ind w:left="-164"/>
        <w:rPr>
          <w:color w:val="000000" w:themeColor="text1"/>
          <w:spacing w:val="-1"/>
        </w:rPr>
      </w:pPr>
      <w:r>
        <w:rPr>
          <w:color w:val="000000" w:themeColor="text1"/>
          <w:spacing w:val="-1"/>
        </w:rPr>
        <w:t xml:space="preserve">Abbey address: </w:t>
      </w:r>
    </w:p>
    <w:p w14:paraId="4A94EFFC" w14:textId="77777777" w:rsidR="00200016" w:rsidRPr="00200016" w:rsidRDefault="00200016" w:rsidP="00200016">
      <w:pPr>
        <w:pStyle w:val="BodyText"/>
        <w:tabs>
          <w:tab w:val="left" w:pos="396"/>
        </w:tabs>
        <w:ind w:left="-164"/>
        <w:rPr>
          <w:color w:val="000000" w:themeColor="text1"/>
          <w:spacing w:val="-1"/>
        </w:rPr>
      </w:pPr>
      <w:r>
        <w:rPr>
          <w:color w:val="000000" w:themeColor="text1"/>
          <w:spacing w:val="-1"/>
        </w:rPr>
        <w:tab/>
      </w:r>
      <w:r w:rsidRPr="00200016">
        <w:rPr>
          <w:color w:val="000000" w:themeColor="text1"/>
          <w:spacing w:val="-1"/>
        </w:rPr>
        <w:t>The Abbey Sutton Courtenay</w:t>
      </w:r>
    </w:p>
    <w:p w14:paraId="4EC77508" w14:textId="41F4321B" w:rsidR="00200016" w:rsidRPr="00200016" w:rsidRDefault="00200016" w:rsidP="00200016">
      <w:pPr>
        <w:pStyle w:val="BodyText"/>
        <w:tabs>
          <w:tab w:val="left" w:pos="396"/>
        </w:tabs>
        <w:ind w:left="-164"/>
        <w:rPr>
          <w:color w:val="000000" w:themeColor="text1"/>
          <w:spacing w:val="-1"/>
        </w:rPr>
      </w:pPr>
      <w:r>
        <w:rPr>
          <w:color w:val="000000" w:themeColor="text1"/>
          <w:spacing w:val="-1"/>
        </w:rPr>
        <w:tab/>
      </w:r>
      <w:r w:rsidRPr="00200016">
        <w:rPr>
          <w:color w:val="000000" w:themeColor="text1"/>
          <w:spacing w:val="-1"/>
        </w:rPr>
        <w:t>The Green</w:t>
      </w:r>
    </w:p>
    <w:p w14:paraId="54E18F9E" w14:textId="50330D66" w:rsidR="00200016" w:rsidRPr="00200016" w:rsidRDefault="00200016" w:rsidP="00200016">
      <w:pPr>
        <w:pStyle w:val="BodyText"/>
        <w:tabs>
          <w:tab w:val="left" w:pos="396"/>
        </w:tabs>
        <w:ind w:left="-164"/>
        <w:rPr>
          <w:color w:val="000000" w:themeColor="text1"/>
          <w:spacing w:val="-1"/>
        </w:rPr>
      </w:pPr>
      <w:r>
        <w:rPr>
          <w:color w:val="000000" w:themeColor="text1"/>
          <w:spacing w:val="-1"/>
        </w:rPr>
        <w:tab/>
      </w:r>
      <w:r w:rsidRPr="00200016">
        <w:rPr>
          <w:color w:val="000000" w:themeColor="text1"/>
          <w:spacing w:val="-1"/>
        </w:rPr>
        <w:t>Abingdon</w:t>
      </w:r>
    </w:p>
    <w:p w14:paraId="027F1F53" w14:textId="5195E8DB" w:rsidR="00200016" w:rsidRDefault="00200016" w:rsidP="00200016">
      <w:pPr>
        <w:pStyle w:val="BodyText"/>
        <w:tabs>
          <w:tab w:val="left" w:pos="396"/>
        </w:tabs>
        <w:ind w:left="-164"/>
        <w:rPr>
          <w:color w:val="000000" w:themeColor="text1"/>
          <w:spacing w:val="-1"/>
        </w:rPr>
      </w:pPr>
      <w:r>
        <w:rPr>
          <w:color w:val="000000" w:themeColor="text1"/>
          <w:spacing w:val="-1"/>
        </w:rPr>
        <w:tab/>
      </w:r>
      <w:r w:rsidRPr="00200016">
        <w:rPr>
          <w:color w:val="000000" w:themeColor="text1"/>
          <w:spacing w:val="-1"/>
        </w:rPr>
        <w:t>OX14 4AF</w:t>
      </w:r>
    </w:p>
    <w:p w14:paraId="7F12FB7D" w14:textId="77777777" w:rsidR="00200016" w:rsidRDefault="00200016" w:rsidP="00200016">
      <w:pPr>
        <w:pStyle w:val="BodyText"/>
        <w:tabs>
          <w:tab w:val="left" w:pos="396"/>
        </w:tabs>
        <w:ind w:left="-164"/>
        <w:rPr>
          <w:color w:val="000000" w:themeColor="text1"/>
          <w:spacing w:val="-1"/>
        </w:rPr>
      </w:pPr>
    </w:p>
    <w:p w14:paraId="1646D3C3" w14:textId="3C4CE83E" w:rsidR="00200016" w:rsidRDefault="00200016" w:rsidP="00200016">
      <w:pPr>
        <w:pStyle w:val="BodyText"/>
        <w:tabs>
          <w:tab w:val="left" w:pos="396"/>
        </w:tabs>
        <w:ind w:left="-164"/>
        <w:rPr>
          <w:color w:val="000000" w:themeColor="text1"/>
          <w:spacing w:val="-1"/>
        </w:rPr>
      </w:pPr>
      <w:r>
        <w:rPr>
          <w:color w:val="000000" w:themeColor="text1"/>
          <w:spacing w:val="-1"/>
        </w:rPr>
        <w:t xml:space="preserve">Details of how to reach the Abbey can be found here: </w:t>
      </w:r>
      <w:hyperlink r:id="rId7" w:history="1">
        <w:r w:rsidRPr="00AA00C8">
          <w:rPr>
            <w:rStyle w:val="Hyperlink"/>
            <w:spacing w:val="-1"/>
          </w:rPr>
          <w:t>http://www.theabbey.uk.com/?page_id=72</w:t>
        </w:r>
      </w:hyperlink>
    </w:p>
    <w:p w14:paraId="0FDF0CCD" w14:textId="77777777" w:rsidR="00200016" w:rsidRDefault="00200016" w:rsidP="00003849">
      <w:pPr>
        <w:pStyle w:val="BodyText"/>
        <w:tabs>
          <w:tab w:val="left" w:pos="396"/>
        </w:tabs>
        <w:ind w:left="-164"/>
        <w:rPr>
          <w:color w:val="000000" w:themeColor="text1"/>
          <w:spacing w:val="-1"/>
        </w:rPr>
      </w:pPr>
    </w:p>
    <w:p w14:paraId="6D886EA8" w14:textId="4AA878EC" w:rsidR="00003849" w:rsidRPr="00003849" w:rsidRDefault="00003849" w:rsidP="00003849">
      <w:pPr>
        <w:pStyle w:val="BodyText"/>
        <w:tabs>
          <w:tab w:val="left" w:pos="396"/>
        </w:tabs>
        <w:ind w:left="-164"/>
        <w:rPr>
          <w:color w:val="000000" w:themeColor="text1"/>
          <w:spacing w:val="-1"/>
        </w:rPr>
      </w:pPr>
      <w:r w:rsidRPr="00003849">
        <w:rPr>
          <w:color w:val="000000" w:themeColor="text1"/>
          <w:spacing w:val="-1"/>
        </w:rPr>
        <w:t>Please read the Abbey ‘letter for guests’ regards your stay. In addition, please note the following:</w:t>
      </w:r>
    </w:p>
    <w:p w14:paraId="260A0CFB" w14:textId="77777777" w:rsidR="00003849" w:rsidRPr="00003849" w:rsidRDefault="00003849" w:rsidP="00003849">
      <w:pPr>
        <w:pStyle w:val="BodyText"/>
        <w:tabs>
          <w:tab w:val="left" w:pos="396"/>
        </w:tabs>
        <w:ind w:left="-164"/>
        <w:rPr>
          <w:color w:val="000000" w:themeColor="text1"/>
          <w:spacing w:val="-1"/>
        </w:rPr>
      </w:pPr>
    </w:p>
    <w:p w14:paraId="6AA0CD07" w14:textId="77777777" w:rsidR="00003849" w:rsidRPr="00003849" w:rsidRDefault="00003849" w:rsidP="00003849">
      <w:pPr>
        <w:pStyle w:val="BodyText"/>
        <w:numPr>
          <w:ilvl w:val="0"/>
          <w:numId w:val="18"/>
        </w:numPr>
        <w:tabs>
          <w:tab w:val="left" w:pos="396"/>
        </w:tabs>
        <w:rPr>
          <w:color w:val="000000" w:themeColor="text1"/>
          <w:spacing w:val="-5"/>
        </w:rPr>
      </w:pPr>
      <w:r w:rsidRPr="00003849">
        <w:rPr>
          <w:color w:val="000000" w:themeColor="text1"/>
        </w:rPr>
        <w:t>The Abbey is a</w:t>
      </w:r>
      <w:r w:rsidRPr="00003849">
        <w:rPr>
          <w:color w:val="000000" w:themeColor="text1"/>
          <w:spacing w:val="3"/>
        </w:rPr>
        <w:t xml:space="preserve"> </w:t>
      </w:r>
      <w:r w:rsidRPr="00003849">
        <w:rPr>
          <w:color w:val="000000" w:themeColor="text1"/>
          <w:spacing w:val="-1"/>
        </w:rPr>
        <w:t>private</w:t>
      </w:r>
      <w:r w:rsidRPr="00003849">
        <w:rPr>
          <w:color w:val="000000" w:themeColor="text1"/>
          <w:spacing w:val="-2"/>
        </w:rPr>
        <w:t xml:space="preserve"> </w:t>
      </w:r>
      <w:r w:rsidRPr="00003849">
        <w:rPr>
          <w:color w:val="000000" w:themeColor="text1"/>
        </w:rPr>
        <w:t>house</w:t>
      </w:r>
      <w:r w:rsidRPr="00003849">
        <w:rPr>
          <w:color w:val="000000" w:themeColor="text1"/>
          <w:spacing w:val="-3"/>
        </w:rPr>
        <w:t xml:space="preserve"> </w:t>
      </w:r>
      <w:r w:rsidRPr="00003849">
        <w:rPr>
          <w:color w:val="000000" w:themeColor="text1"/>
        </w:rPr>
        <w:t>&amp;</w:t>
      </w:r>
      <w:r w:rsidRPr="00003849">
        <w:rPr>
          <w:color w:val="000000" w:themeColor="text1"/>
          <w:spacing w:val="-3"/>
        </w:rPr>
        <w:t xml:space="preserve"> </w:t>
      </w:r>
      <w:r w:rsidRPr="00003849">
        <w:rPr>
          <w:color w:val="000000" w:themeColor="text1"/>
        </w:rPr>
        <w:t>not</w:t>
      </w:r>
      <w:r w:rsidRPr="00003849">
        <w:rPr>
          <w:color w:val="000000" w:themeColor="text1"/>
          <w:spacing w:val="-4"/>
        </w:rPr>
        <w:t xml:space="preserve"> </w:t>
      </w:r>
      <w:r w:rsidRPr="00003849">
        <w:rPr>
          <w:color w:val="000000" w:themeColor="text1"/>
        </w:rPr>
        <w:t>a</w:t>
      </w:r>
      <w:r w:rsidRPr="00003849">
        <w:rPr>
          <w:color w:val="000000" w:themeColor="text1"/>
          <w:spacing w:val="-3"/>
        </w:rPr>
        <w:t xml:space="preserve"> </w:t>
      </w:r>
      <w:r w:rsidRPr="00003849">
        <w:rPr>
          <w:color w:val="000000" w:themeColor="text1"/>
          <w:spacing w:val="-1"/>
        </w:rPr>
        <w:t xml:space="preserve">hotel. </w:t>
      </w:r>
    </w:p>
    <w:p w14:paraId="35E66933" w14:textId="77777777" w:rsidR="00003849" w:rsidRPr="00003849" w:rsidRDefault="00003849" w:rsidP="00003849">
      <w:pPr>
        <w:pStyle w:val="BodyText"/>
        <w:numPr>
          <w:ilvl w:val="0"/>
          <w:numId w:val="9"/>
        </w:numPr>
        <w:tabs>
          <w:tab w:val="left" w:pos="396"/>
        </w:tabs>
        <w:rPr>
          <w:color w:val="000000" w:themeColor="text1"/>
          <w:spacing w:val="-5"/>
        </w:rPr>
      </w:pPr>
      <w:r w:rsidRPr="00003849">
        <w:rPr>
          <w:color w:val="000000" w:themeColor="text1"/>
        </w:rPr>
        <w:t>After all meal and break times you are requested to wash, dry and put away your plates, cutlery etc. This greatly helps the Abbey community which is largely run by volunteers. We invite you to enjoy this natural way to network and to get to know your fellow retreaters.</w:t>
      </w:r>
    </w:p>
    <w:p w14:paraId="635E9354" w14:textId="77777777" w:rsidR="00003849" w:rsidRPr="00003849" w:rsidRDefault="00003849" w:rsidP="00003849">
      <w:pPr>
        <w:pStyle w:val="BodyText"/>
        <w:numPr>
          <w:ilvl w:val="0"/>
          <w:numId w:val="9"/>
        </w:numPr>
        <w:tabs>
          <w:tab w:val="left" w:pos="396"/>
        </w:tabs>
        <w:ind w:right="211"/>
        <w:rPr>
          <w:color w:val="000000" w:themeColor="text1"/>
          <w:spacing w:val="-5"/>
        </w:rPr>
      </w:pPr>
      <w:r w:rsidRPr="00003849">
        <w:rPr>
          <w:color w:val="000000" w:themeColor="text1"/>
          <w:spacing w:val="-5"/>
        </w:rPr>
        <w:t>No candles are allowed in any of the rooms at any time</w:t>
      </w:r>
    </w:p>
    <w:p w14:paraId="3E46FA7F" w14:textId="77777777" w:rsidR="00003849" w:rsidRPr="00003849" w:rsidRDefault="00003849" w:rsidP="00003849">
      <w:pPr>
        <w:pStyle w:val="BodyText"/>
        <w:numPr>
          <w:ilvl w:val="0"/>
          <w:numId w:val="9"/>
        </w:numPr>
        <w:tabs>
          <w:tab w:val="left" w:pos="396"/>
        </w:tabs>
        <w:ind w:right="211"/>
        <w:rPr>
          <w:color w:val="000000" w:themeColor="text1"/>
        </w:rPr>
      </w:pPr>
      <w:r w:rsidRPr="00003849">
        <w:rPr>
          <w:color w:val="000000" w:themeColor="text1"/>
          <w:spacing w:val="-1"/>
        </w:rPr>
        <w:t>Please</w:t>
      </w:r>
      <w:r w:rsidRPr="00003849">
        <w:rPr>
          <w:color w:val="000000" w:themeColor="text1"/>
          <w:spacing w:val="-2"/>
        </w:rPr>
        <w:t xml:space="preserve"> </w:t>
      </w:r>
      <w:r w:rsidRPr="00003849">
        <w:rPr>
          <w:color w:val="000000" w:themeColor="text1"/>
        </w:rPr>
        <w:t>respect</w:t>
      </w:r>
      <w:r w:rsidRPr="00003849">
        <w:rPr>
          <w:color w:val="000000" w:themeColor="text1"/>
          <w:spacing w:val="-2"/>
        </w:rPr>
        <w:t xml:space="preserve"> </w:t>
      </w:r>
      <w:r w:rsidRPr="00003849">
        <w:rPr>
          <w:color w:val="000000" w:themeColor="text1"/>
          <w:spacing w:val="-1"/>
        </w:rPr>
        <w:t>that</w:t>
      </w:r>
      <w:r w:rsidRPr="00003849">
        <w:rPr>
          <w:color w:val="000000" w:themeColor="text1"/>
          <w:spacing w:val="-2"/>
        </w:rPr>
        <w:t xml:space="preserve"> The Abbey </w:t>
      </w:r>
      <w:r w:rsidRPr="00003849">
        <w:rPr>
          <w:color w:val="000000" w:themeColor="text1"/>
        </w:rPr>
        <w:t>is</w:t>
      </w:r>
      <w:r w:rsidRPr="00003849">
        <w:rPr>
          <w:color w:val="000000" w:themeColor="text1"/>
          <w:spacing w:val="-2"/>
        </w:rPr>
        <w:t xml:space="preserve"> </w:t>
      </w:r>
      <w:r w:rsidRPr="00003849">
        <w:rPr>
          <w:color w:val="000000" w:themeColor="text1"/>
        </w:rPr>
        <w:t>a</w:t>
      </w:r>
      <w:r w:rsidRPr="00003849">
        <w:rPr>
          <w:color w:val="000000" w:themeColor="text1"/>
          <w:spacing w:val="-1"/>
        </w:rPr>
        <w:t xml:space="preserve"> </w:t>
      </w:r>
      <w:r w:rsidRPr="00003849">
        <w:rPr>
          <w:color w:val="000000" w:themeColor="text1"/>
        </w:rPr>
        <w:t>non-smoking</w:t>
      </w:r>
      <w:r w:rsidRPr="00003849">
        <w:rPr>
          <w:color w:val="000000" w:themeColor="text1"/>
          <w:spacing w:val="-1"/>
        </w:rPr>
        <w:t xml:space="preserve"> </w:t>
      </w:r>
      <w:r w:rsidRPr="00003849">
        <w:rPr>
          <w:color w:val="000000" w:themeColor="text1"/>
        </w:rPr>
        <w:t>house.</w:t>
      </w:r>
      <w:r w:rsidRPr="00003849">
        <w:rPr>
          <w:color w:val="000000" w:themeColor="text1"/>
          <w:spacing w:val="-3"/>
        </w:rPr>
        <w:t xml:space="preserve"> </w:t>
      </w:r>
      <w:r w:rsidRPr="00003849">
        <w:rPr>
          <w:color w:val="000000" w:themeColor="text1"/>
          <w:spacing w:val="-1"/>
        </w:rPr>
        <w:t xml:space="preserve">Smoking </w:t>
      </w:r>
      <w:r w:rsidRPr="00003849">
        <w:rPr>
          <w:color w:val="000000" w:themeColor="text1"/>
        </w:rPr>
        <w:t>is</w:t>
      </w:r>
      <w:r w:rsidRPr="00003849">
        <w:rPr>
          <w:color w:val="000000" w:themeColor="text1"/>
          <w:spacing w:val="-1"/>
        </w:rPr>
        <w:t xml:space="preserve"> </w:t>
      </w:r>
      <w:r w:rsidRPr="00003849">
        <w:rPr>
          <w:color w:val="000000" w:themeColor="text1"/>
        </w:rPr>
        <w:t>not</w:t>
      </w:r>
      <w:r w:rsidRPr="00003849">
        <w:rPr>
          <w:color w:val="000000" w:themeColor="text1"/>
          <w:spacing w:val="-3"/>
        </w:rPr>
        <w:t xml:space="preserve"> </w:t>
      </w:r>
      <w:r w:rsidRPr="00003849">
        <w:rPr>
          <w:color w:val="000000" w:themeColor="text1"/>
        </w:rPr>
        <w:t>allowed</w:t>
      </w:r>
      <w:r w:rsidRPr="00003849">
        <w:rPr>
          <w:color w:val="000000" w:themeColor="text1"/>
          <w:spacing w:val="-1"/>
        </w:rPr>
        <w:t xml:space="preserve"> anywhere </w:t>
      </w:r>
      <w:r w:rsidRPr="00003849">
        <w:rPr>
          <w:color w:val="000000" w:themeColor="text1"/>
        </w:rPr>
        <w:t>on</w:t>
      </w:r>
      <w:r w:rsidRPr="00003849">
        <w:rPr>
          <w:color w:val="000000" w:themeColor="text1"/>
          <w:spacing w:val="27"/>
        </w:rPr>
        <w:t xml:space="preserve"> the</w:t>
      </w:r>
      <w:r w:rsidRPr="00003849">
        <w:rPr>
          <w:color w:val="000000" w:themeColor="text1"/>
          <w:spacing w:val="-3"/>
        </w:rPr>
        <w:t xml:space="preserve"> </w:t>
      </w:r>
      <w:r w:rsidRPr="00003849">
        <w:rPr>
          <w:color w:val="000000" w:themeColor="text1"/>
        </w:rPr>
        <w:t>premises.</w:t>
      </w:r>
    </w:p>
    <w:p w14:paraId="4404B314" w14:textId="77777777" w:rsidR="00003849" w:rsidRPr="00003849" w:rsidRDefault="00003849" w:rsidP="00003849">
      <w:pPr>
        <w:pStyle w:val="BodyText"/>
        <w:numPr>
          <w:ilvl w:val="0"/>
          <w:numId w:val="9"/>
        </w:numPr>
        <w:tabs>
          <w:tab w:val="left" w:pos="396"/>
        </w:tabs>
        <w:ind w:right="211"/>
        <w:rPr>
          <w:color w:val="000000" w:themeColor="text1"/>
        </w:rPr>
      </w:pPr>
      <w:r w:rsidRPr="00003849">
        <w:rPr>
          <w:color w:val="000000" w:themeColor="text1"/>
        </w:rPr>
        <w:t xml:space="preserve">You may bring your own alcohol to be consumed at dinner time in moderation. </w:t>
      </w:r>
    </w:p>
    <w:p w14:paraId="0356D10C" w14:textId="77777777" w:rsidR="00003849" w:rsidRPr="00003849" w:rsidRDefault="00003849" w:rsidP="00003849">
      <w:pPr>
        <w:rPr>
          <w:rFonts w:ascii="Arial" w:eastAsia="Arial" w:hAnsi="Arial" w:cs="Arial"/>
          <w:color w:val="000000" w:themeColor="text1"/>
          <w:sz w:val="24"/>
          <w:szCs w:val="24"/>
        </w:rPr>
      </w:pPr>
    </w:p>
    <w:p w14:paraId="349E777A" w14:textId="77777777" w:rsidR="00003849" w:rsidRPr="00003849" w:rsidRDefault="00003849" w:rsidP="00003849">
      <w:pPr>
        <w:pStyle w:val="BodyText"/>
        <w:tabs>
          <w:tab w:val="left" w:pos="396"/>
        </w:tabs>
        <w:ind w:left="-164"/>
        <w:outlineLvl w:val="0"/>
        <w:rPr>
          <w:rFonts w:cs="Arial"/>
          <w:b/>
          <w:color w:val="000000" w:themeColor="text1"/>
        </w:rPr>
      </w:pPr>
      <w:r w:rsidRPr="00003849">
        <w:rPr>
          <w:rFonts w:cs="Arial"/>
          <w:b/>
          <w:color w:val="000000" w:themeColor="text1"/>
        </w:rPr>
        <w:t>Please bring:</w:t>
      </w:r>
    </w:p>
    <w:p w14:paraId="3E5A4D0D" w14:textId="77777777" w:rsidR="00003849" w:rsidRPr="00003849" w:rsidRDefault="00003849" w:rsidP="00003849">
      <w:pPr>
        <w:pStyle w:val="BodyText"/>
        <w:numPr>
          <w:ilvl w:val="0"/>
          <w:numId w:val="8"/>
        </w:numPr>
        <w:tabs>
          <w:tab w:val="left" w:pos="396"/>
        </w:tabs>
        <w:rPr>
          <w:rFonts w:cs="Arial"/>
          <w:color w:val="000000" w:themeColor="text1"/>
        </w:rPr>
      </w:pPr>
      <w:r w:rsidRPr="00003849">
        <w:rPr>
          <w:rFonts w:cs="Arial"/>
          <w:color w:val="000000" w:themeColor="text1"/>
        </w:rPr>
        <w:t>A yoga mat and blanket if you have one (please let us know if you want to do yoga but don’t have a mat)</w:t>
      </w:r>
    </w:p>
    <w:p w14:paraId="294ABB60" w14:textId="77777777" w:rsidR="00003849" w:rsidRPr="00003849" w:rsidRDefault="00003849" w:rsidP="00003849">
      <w:pPr>
        <w:pStyle w:val="BodyText"/>
        <w:numPr>
          <w:ilvl w:val="0"/>
          <w:numId w:val="8"/>
        </w:numPr>
        <w:tabs>
          <w:tab w:val="left" w:pos="396"/>
        </w:tabs>
        <w:rPr>
          <w:color w:val="000000" w:themeColor="text1"/>
          <w:spacing w:val="-1"/>
        </w:rPr>
      </w:pPr>
      <w:r w:rsidRPr="00003849">
        <w:rPr>
          <w:color w:val="000000" w:themeColor="text1"/>
          <w:spacing w:val="-1"/>
        </w:rPr>
        <w:t>A flash light</w:t>
      </w:r>
    </w:p>
    <w:p w14:paraId="33030893" w14:textId="4210CCD3" w:rsidR="00003849" w:rsidRPr="00003849" w:rsidRDefault="00003849" w:rsidP="00003849">
      <w:pPr>
        <w:pStyle w:val="BodyText"/>
        <w:numPr>
          <w:ilvl w:val="0"/>
          <w:numId w:val="8"/>
        </w:numPr>
        <w:tabs>
          <w:tab w:val="left" w:pos="396"/>
        </w:tabs>
        <w:rPr>
          <w:color w:val="000000" w:themeColor="text1"/>
          <w:spacing w:val="-1"/>
        </w:rPr>
      </w:pPr>
      <w:r w:rsidRPr="00003849">
        <w:rPr>
          <w:color w:val="000000" w:themeColor="text1"/>
          <w:spacing w:val="-1"/>
        </w:rPr>
        <w:t>Trainers/hiking shoes/</w:t>
      </w:r>
      <w:r w:rsidR="0035651E">
        <w:rPr>
          <w:color w:val="000000" w:themeColor="text1"/>
          <w:spacing w:val="-1"/>
        </w:rPr>
        <w:t>wellies, depending on your plan</w:t>
      </w:r>
    </w:p>
    <w:p w14:paraId="166CB9CF" w14:textId="77777777" w:rsidR="00003849" w:rsidRPr="00003849" w:rsidRDefault="00003849" w:rsidP="00003849">
      <w:pPr>
        <w:pStyle w:val="BodyText"/>
        <w:numPr>
          <w:ilvl w:val="0"/>
          <w:numId w:val="8"/>
        </w:numPr>
        <w:tabs>
          <w:tab w:val="left" w:pos="396"/>
        </w:tabs>
        <w:rPr>
          <w:color w:val="000000" w:themeColor="text1"/>
          <w:spacing w:val="-1"/>
        </w:rPr>
      </w:pPr>
      <w:r w:rsidRPr="00003849">
        <w:rPr>
          <w:color w:val="000000" w:themeColor="text1"/>
          <w:spacing w:val="-1"/>
        </w:rPr>
        <w:t>Indoor slippers</w:t>
      </w:r>
    </w:p>
    <w:p w14:paraId="6420FBD6" w14:textId="77777777" w:rsidR="00003849" w:rsidRPr="00003849" w:rsidRDefault="00003849" w:rsidP="00003849">
      <w:pPr>
        <w:pStyle w:val="BodyText"/>
        <w:numPr>
          <w:ilvl w:val="0"/>
          <w:numId w:val="8"/>
        </w:numPr>
        <w:tabs>
          <w:tab w:val="left" w:pos="396"/>
        </w:tabs>
        <w:rPr>
          <w:color w:val="000000" w:themeColor="text1"/>
          <w:spacing w:val="-1"/>
        </w:rPr>
      </w:pPr>
      <w:r w:rsidRPr="00003849">
        <w:rPr>
          <w:color w:val="000000" w:themeColor="text1"/>
          <w:spacing w:val="-1"/>
        </w:rPr>
        <w:t>Books!</w:t>
      </w:r>
    </w:p>
    <w:p w14:paraId="606A1F13" w14:textId="77777777" w:rsidR="00003849" w:rsidRPr="00003849" w:rsidRDefault="00003849" w:rsidP="00003849">
      <w:pPr>
        <w:pStyle w:val="BodyText"/>
        <w:numPr>
          <w:ilvl w:val="0"/>
          <w:numId w:val="8"/>
        </w:numPr>
        <w:tabs>
          <w:tab w:val="left" w:pos="396"/>
        </w:tabs>
        <w:rPr>
          <w:color w:val="000000" w:themeColor="text1"/>
          <w:spacing w:val="-1"/>
        </w:rPr>
      </w:pPr>
      <w:r w:rsidRPr="00003849">
        <w:rPr>
          <w:color w:val="000000" w:themeColor="text1"/>
          <w:spacing w:val="-1"/>
        </w:rPr>
        <w:t>A Journal and paper/pens to write reflections – treat yourself before you come!</w:t>
      </w:r>
    </w:p>
    <w:p w14:paraId="6237100A" w14:textId="77777777" w:rsidR="00003849" w:rsidRDefault="00003849" w:rsidP="00003849">
      <w:pPr>
        <w:pStyle w:val="BodyText"/>
        <w:tabs>
          <w:tab w:val="left" w:pos="396"/>
        </w:tabs>
        <w:ind w:left="-164"/>
        <w:outlineLvl w:val="0"/>
        <w:rPr>
          <w:spacing w:val="-1"/>
          <w:u w:val="single"/>
        </w:rPr>
      </w:pPr>
    </w:p>
    <w:p w14:paraId="09CF8107" w14:textId="77777777" w:rsidR="00003849" w:rsidRDefault="00003849" w:rsidP="00003849">
      <w:pPr>
        <w:ind w:left="115" w:hanging="115"/>
        <w:rPr>
          <w:rFonts w:ascii="Arial" w:eastAsia="Arial" w:hAnsi="Arial" w:cs="Arial"/>
          <w:b/>
          <w:sz w:val="24"/>
          <w:szCs w:val="24"/>
          <w:u w:val="single"/>
        </w:rPr>
      </w:pPr>
    </w:p>
    <w:p w14:paraId="49D19F0D" w14:textId="7E8E15B1" w:rsidR="00003849" w:rsidRDefault="00003849" w:rsidP="00003849">
      <w:pPr>
        <w:ind w:left="115" w:hanging="115"/>
        <w:rPr>
          <w:rFonts w:ascii="Arial" w:eastAsia="Arial" w:hAnsi="Arial" w:cs="Arial"/>
          <w:b/>
          <w:sz w:val="24"/>
          <w:szCs w:val="24"/>
          <w:u w:val="single"/>
        </w:rPr>
      </w:pPr>
      <w:r>
        <w:rPr>
          <w:rFonts w:ascii="Arial" w:eastAsia="Arial" w:hAnsi="Arial" w:cs="Arial"/>
          <w:b/>
          <w:sz w:val="24"/>
          <w:szCs w:val="24"/>
          <w:u w:val="single"/>
        </w:rPr>
        <w:t xml:space="preserve">** </w:t>
      </w:r>
      <w:r w:rsidRPr="002F1190">
        <w:rPr>
          <w:rFonts w:ascii="Arial" w:eastAsia="Arial" w:hAnsi="Arial" w:cs="Arial"/>
          <w:b/>
          <w:sz w:val="24"/>
          <w:szCs w:val="24"/>
          <w:u w:val="single"/>
        </w:rPr>
        <w:t xml:space="preserve">Please email your completed form to </w:t>
      </w:r>
      <w:hyperlink r:id="rId8" w:history="1">
        <w:r w:rsidRPr="00C41C1B">
          <w:rPr>
            <w:rStyle w:val="Hyperlink"/>
            <w:rFonts w:ascii="Arial" w:eastAsia="Arial" w:hAnsi="Arial" w:cs="Arial"/>
            <w:b/>
            <w:sz w:val="24"/>
            <w:szCs w:val="24"/>
          </w:rPr>
          <w:t>karen.walton@in8resources.com</w:t>
        </w:r>
      </w:hyperlink>
      <w:r>
        <w:rPr>
          <w:rFonts w:ascii="Arial" w:eastAsia="Arial" w:hAnsi="Arial" w:cs="Arial"/>
          <w:b/>
          <w:sz w:val="24"/>
          <w:szCs w:val="24"/>
          <w:u w:val="single"/>
        </w:rPr>
        <w:t xml:space="preserve"> </w:t>
      </w:r>
      <w:r w:rsidR="0035651E">
        <w:rPr>
          <w:rFonts w:ascii="Arial" w:eastAsia="Arial" w:hAnsi="Arial" w:cs="Arial"/>
          <w:b/>
          <w:sz w:val="24"/>
          <w:szCs w:val="24"/>
          <w:u w:val="single"/>
        </w:rPr>
        <w:t>*</w:t>
      </w:r>
      <w:r>
        <w:rPr>
          <w:rFonts w:ascii="Arial" w:eastAsia="Arial" w:hAnsi="Arial" w:cs="Arial"/>
          <w:b/>
          <w:sz w:val="24"/>
          <w:szCs w:val="24"/>
          <w:u w:val="single"/>
        </w:rPr>
        <w:t>*</w:t>
      </w:r>
    </w:p>
    <w:p w14:paraId="6E4A828D" w14:textId="77777777" w:rsidR="00860138" w:rsidRDefault="00860138">
      <w:pPr>
        <w:rPr>
          <w:rFonts w:ascii="Arial" w:eastAsia="Arial" w:hAnsi="Arial"/>
          <w:spacing w:val="-1"/>
          <w:sz w:val="24"/>
          <w:szCs w:val="24"/>
        </w:rPr>
      </w:pPr>
    </w:p>
    <w:p w14:paraId="7247CC3F" w14:textId="77777777" w:rsidR="00C7040A" w:rsidRDefault="00C7040A" w:rsidP="00C7040A">
      <w:pPr>
        <w:pStyle w:val="BodyText"/>
        <w:tabs>
          <w:tab w:val="left" w:pos="396"/>
        </w:tabs>
        <w:ind w:left="720"/>
        <w:rPr>
          <w:spacing w:val="-1"/>
        </w:rPr>
      </w:pPr>
    </w:p>
    <w:p w14:paraId="53A70FF2" w14:textId="11E6A319" w:rsidR="00B6062D" w:rsidRPr="00C7040A" w:rsidRDefault="00C7040A" w:rsidP="00C7040A">
      <w:pPr>
        <w:jc w:val="center"/>
        <w:rPr>
          <w:rFonts w:ascii="Arial" w:eastAsia="Arial" w:hAnsi="Arial" w:cs="Arial"/>
          <w:b/>
          <w:color w:val="4F81BD" w:themeColor="accent1"/>
          <w:sz w:val="24"/>
          <w:szCs w:val="24"/>
        </w:rPr>
      </w:pPr>
      <w:r w:rsidRPr="00C7040A">
        <w:rPr>
          <w:rFonts w:ascii="Arial" w:eastAsia="Arial" w:hAnsi="Arial" w:cs="Arial"/>
          <w:b/>
          <w:color w:val="4F81BD" w:themeColor="accent1"/>
          <w:sz w:val="24"/>
          <w:szCs w:val="24"/>
        </w:rPr>
        <w:t>We look forward to welcoming you</w:t>
      </w:r>
      <w:r>
        <w:rPr>
          <w:rFonts w:ascii="Arial" w:eastAsia="Arial" w:hAnsi="Arial" w:cs="Arial"/>
          <w:b/>
          <w:color w:val="4F81BD" w:themeColor="accent1"/>
          <w:sz w:val="24"/>
          <w:szCs w:val="24"/>
        </w:rPr>
        <w:t>!</w:t>
      </w:r>
    </w:p>
    <w:sectPr w:rsidR="00B6062D" w:rsidRPr="00C7040A" w:rsidSect="007B4192">
      <w:headerReference w:type="even" r:id="rId9"/>
      <w:headerReference w:type="default" r:id="rId10"/>
      <w:footerReference w:type="even" r:id="rId11"/>
      <w:footerReference w:type="default" r:id="rId12"/>
      <w:headerReference w:type="first" r:id="rId13"/>
      <w:footerReference w:type="first" r:id="rId14"/>
      <w:pgSz w:w="11900" w:h="16840"/>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84114" w14:textId="77777777" w:rsidR="00A4477D" w:rsidRDefault="00A4477D" w:rsidP="00A218AB">
      <w:r>
        <w:separator/>
      </w:r>
    </w:p>
  </w:endnote>
  <w:endnote w:type="continuationSeparator" w:id="0">
    <w:p w14:paraId="7876E2CB" w14:textId="77777777" w:rsidR="00A4477D" w:rsidRDefault="00A4477D" w:rsidP="00A2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57D8" w14:textId="77777777" w:rsidR="00A2761D" w:rsidRDefault="00A2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F536" w14:textId="77777777" w:rsidR="00A2761D" w:rsidRDefault="00A2761D" w:rsidP="00A2761D">
    <w:pPr>
      <w:ind w:right="-330"/>
      <w:rPr>
        <w:rFonts w:ascii="Times New Roman" w:eastAsia="Times New Roman" w:hAnsi="Times New Roman" w:cs="Times New Roman"/>
        <w:noProof/>
        <w:sz w:val="20"/>
        <w:szCs w:val="20"/>
        <w:lang w:eastAsia="en-GB"/>
      </w:rPr>
    </w:pPr>
    <w:r w:rsidRPr="00D8686A">
      <w:rPr>
        <w:rFonts w:ascii="Times New Roman" w:eastAsia="Times New Roman" w:hAnsi="Times New Roman" w:cs="Times New Roman"/>
        <w:noProof/>
        <w:sz w:val="20"/>
        <w:szCs w:val="20"/>
        <w:lang w:eastAsia="en-GB"/>
      </w:rPr>
      <w:t>Gayl Long,</w:t>
    </w:r>
    <w:r>
      <w:rPr>
        <w:rFonts w:ascii="Times New Roman" w:eastAsia="Times New Roman" w:hAnsi="Times New Roman" w:cs="Times New Roman"/>
        <w:noProof/>
        <w:sz w:val="20"/>
        <w:szCs w:val="20"/>
        <w:lang w:eastAsia="en-GB"/>
      </w:rPr>
      <w:t xml:space="preserve"> Yoga Teacher &amp; Coach</w:t>
    </w:r>
    <w:r>
      <w:rPr>
        <w:rFonts w:ascii="Times New Roman" w:eastAsia="Times New Roman" w:hAnsi="Times New Roman" w:cs="Times New Roman"/>
        <w:noProof/>
        <w:sz w:val="20"/>
        <w:szCs w:val="20"/>
        <w:lang w:eastAsia="en-GB"/>
      </w:rPr>
      <w:tab/>
    </w:r>
    <w:r>
      <w:rPr>
        <w:rFonts w:ascii="Times New Roman" w:eastAsia="Times New Roman" w:hAnsi="Times New Roman" w:cs="Times New Roman"/>
        <w:noProof/>
        <w:sz w:val="20"/>
        <w:szCs w:val="20"/>
        <w:lang w:eastAsia="en-GB"/>
      </w:rPr>
      <w:tab/>
    </w:r>
    <w:r>
      <w:rPr>
        <w:rFonts w:ascii="Times New Roman" w:eastAsia="Times New Roman" w:hAnsi="Times New Roman" w:cs="Times New Roman"/>
        <w:noProof/>
        <w:sz w:val="20"/>
        <w:szCs w:val="20"/>
        <w:lang w:eastAsia="en-GB"/>
      </w:rPr>
      <w:tab/>
    </w:r>
    <w:r>
      <w:rPr>
        <w:rFonts w:ascii="Times New Roman" w:eastAsia="Times New Roman" w:hAnsi="Times New Roman" w:cs="Times New Roman"/>
        <w:noProof/>
        <w:sz w:val="20"/>
        <w:szCs w:val="20"/>
        <w:lang w:eastAsia="en-GB"/>
      </w:rPr>
      <w:tab/>
      <w:t>Janet George – Yoga Teacher</w:t>
    </w:r>
  </w:p>
  <w:p w14:paraId="6DABF633" w14:textId="77777777" w:rsidR="00A2761D" w:rsidRPr="00D8686A" w:rsidRDefault="00A2761D" w:rsidP="00A2761D">
    <w:pPr>
      <w:ind w:right="-330"/>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 xml:space="preserve">Fryog 200 Hour Diploma </w:t>
    </w:r>
    <w:r>
      <w:rPr>
        <w:rFonts w:ascii="Times New Roman" w:eastAsia="Times New Roman" w:hAnsi="Times New Roman" w:cs="Times New Roman"/>
        <w:noProof/>
        <w:sz w:val="20"/>
        <w:szCs w:val="20"/>
        <w:lang w:eastAsia="en-GB"/>
      </w:rPr>
      <w:tab/>
    </w:r>
    <w:r>
      <w:rPr>
        <w:rFonts w:ascii="Times New Roman" w:eastAsia="Times New Roman" w:hAnsi="Times New Roman" w:cs="Times New Roman"/>
        <w:noProof/>
        <w:sz w:val="20"/>
        <w:szCs w:val="20"/>
        <w:lang w:eastAsia="en-GB"/>
      </w:rPr>
      <w:tab/>
    </w:r>
    <w:r>
      <w:rPr>
        <w:rFonts w:ascii="Times New Roman" w:eastAsia="Times New Roman" w:hAnsi="Times New Roman" w:cs="Times New Roman"/>
        <w:noProof/>
        <w:sz w:val="20"/>
        <w:szCs w:val="20"/>
        <w:lang w:eastAsia="en-GB"/>
      </w:rPr>
      <w:tab/>
    </w:r>
    <w:r>
      <w:rPr>
        <w:rFonts w:ascii="Times New Roman" w:eastAsia="Times New Roman" w:hAnsi="Times New Roman" w:cs="Times New Roman"/>
        <w:noProof/>
        <w:sz w:val="20"/>
        <w:szCs w:val="20"/>
        <w:lang w:eastAsia="en-GB"/>
      </w:rPr>
      <w:tab/>
    </w:r>
    <w:r>
      <w:rPr>
        <w:rFonts w:ascii="Times New Roman" w:eastAsia="Times New Roman" w:hAnsi="Times New Roman" w:cs="Times New Roman"/>
        <w:noProof/>
        <w:sz w:val="20"/>
        <w:szCs w:val="20"/>
        <w:lang w:eastAsia="en-GB"/>
      </w:rPr>
      <w:tab/>
      <w:t>British Wheel of Yoga</w:t>
    </w:r>
  </w:p>
  <w:p w14:paraId="7910FDB5" w14:textId="77777777" w:rsidR="00A2761D" w:rsidRPr="00D8686A" w:rsidRDefault="00A2761D" w:rsidP="00A2761D">
    <w:pPr>
      <w:jc w:val="both"/>
      <w:rPr>
        <w:rFonts w:ascii="Times New Roman" w:eastAsia="Times New Roman" w:hAnsi="Times New Roman" w:cs="Times New Roman"/>
        <w:b/>
        <w:noProof/>
        <w:color w:val="4BACC6"/>
        <w:sz w:val="20"/>
        <w:szCs w:val="20"/>
        <w:lang w:eastAsia="en-GB"/>
      </w:rPr>
    </w:pPr>
    <w:r w:rsidRPr="00D8686A">
      <w:rPr>
        <w:rFonts w:ascii="Times New Roman" w:eastAsia="Times New Roman" w:hAnsi="Times New Roman" w:cs="Times New Roman"/>
        <w:b/>
        <w:noProof/>
        <w:color w:val="4BACC6"/>
        <w:sz w:val="20"/>
        <w:szCs w:val="20"/>
        <w:lang w:eastAsia="en-GB"/>
      </w:rPr>
      <w:t>, +44 07766 33 6096</w:t>
    </w:r>
    <w:r w:rsidRPr="00D8686A">
      <w:rPr>
        <w:rFonts w:ascii="Times New Roman" w:eastAsia="Times New Roman" w:hAnsi="Times New Roman" w:cs="Times New Roman"/>
        <w:b/>
        <w:noProof/>
        <w:color w:val="4BACC6"/>
        <w:sz w:val="20"/>
        <w:szCs w:val="20"/>
        <w:lang w:eastAsia="en-GB"/>
      </w:rPr>
      <w:tab/>
    </w:r>
    <w:r w:rsidRPr="00D8686A">
      <w:rPr>
        <w:rFonts w:ascii="Times New Roman" w:eastAsia="Times New Roman" w:hAnsi="Times New Roman" w:cs="Times New Roman"/>
        <w:b/>
        <w:noProof/>
        <w:color w:val="4BACC6"/>
        <w:sz w:val="20"/>
        <w:szCs w:val="20"/>
        <w:lang w:eastAsia="en-GB"/>
      </w:rPr>
      <w:tab/>
    </w:r>
    <w:r w:rsidRPr="00D8686A">
      <w:rPr>
        <w:rFonts w:ascii="Times New Roman" w:eastAsia="Times New Roman" w:hAnsi="Times New Roman" w:cs="Times New Roman"/>
        <w:b/>
        <w:noProof/>
        <w:color w:val="4BACC6"/>
        <w:sz w:val="20"/>
        <w:szCs w:val="20"/>
        <w:lang w:eastAsia="en-GB"/>
      </w:rPr>
      <w:tab/>
    </w:r>
    <w:r>
      <w:rPr>
        <w:rFonts w:ascii="Times New Roman" w:eastAsia="Times New Roman" w:hAnsi="Times New Roman" w:cs="Times New Roman"/>
        <w:b/>
        <w:noProof/>
        <w:color w:val="4BACC6"/>
        <w:sz w:val="20"/>
        <w:szCs w:val="20"/>
        <w:lang w:eastAsia="en-GB"/>
      </w:rPr>
      <w:tab/>
    </w:r>
    <w:r>
      <w:rPr>
        <w:rFonts w:ascii="Times New Roman" w:eastAsia="Times New Roman" w:hAnsi="Times New Roman" w:cs="Times New Roman"/>
        <w:b/>
        <w:noProof/>
        <w:color w:val="4BACC6"/>
        <w:sz w:val="20"/>
        <w:szCs w:val="20"/>
        <w:lang w:eastAsia="en-GB"/>
      </w:rPr>
      <w:tab/>
    </w:r>
    <w:r w:rsidRPr="00D8686A">
      <w:rPr>
        <w:rFonts w:ascii="Times New Roman" w:eastAsia="Times New Roman" w:hAnsi="Times New Roman" w:cs="Times New Roman"/>
        <w:b/>
        <w:noProof/>
        <w:color w:val="4BACC6"/>
        <w:sz w:val="20"/>
        <w:szCs w:val="20"/>
        <w:lang w:eastAsia="en-GB"/>
      </w:rPr>
      <w:t>+44 1</w:t>
    </w:r>
    <w:r>
      <w:rPr>
        <w:rFonts w:ascii="Times New Roman" w:eastAsia="Times New Roman" w:hAnsi="Times New Roman" w:cs="Times New Roman"/>
        <w:b/>
        <w:noProof/>
        <w:color w:val="4BACC6"/>
        <w:sz w:val="20"/>
        <w:szCs w:val="20"/>
        <w:lang w:eastAsia="en-GB"/>
      </w:rPr>
      <w:t>822 613722</w:t>
    </w:r>
    <w:r>
      <w:rPr>
        <w:rFonts w:ascii="Times New Roman" w:eastAsia="Times New Roman" w:hAnsi="Times New Roman" w:cs="Times New Roman"/>
        <w:b/>
        <w:noProof/>
        <w:color w:val="4BACC6"/>
        <w:sz w:val="20"/>
        <w:szCs w:val="20"/>
        <w:lang w:eastAsia="en-GB"/>
      </w:rPr>
      <w:tab/>
      <w:t xml:space="preserve">   +44 7796 996932</w:t>
    </w:r>
    <w:r>
      <w:rPr>
        <w:rFonts w:ascii="Times New Roman" w:eastAsia="Times New Roman" w:hAnsi="Times New Roman" w:cs="Times New Roman"/>
        <w:b/>
        <w:noProof/>
        <w:color w:val="4BACC6"/>
        <w:sz w:val="20"/>
        <w:szCs w:val="20"/>
        <w:lang w:eastAsia="en-GB"/>
      </w:rPr>
      <w:tab/>
    </w:r>
  </w:p>
  <w:p w14:paraId="1BE1FA46" w14:textId="77777777" w:rsidR="00A2761D" w:rsidRDefault="00A4477D" w:rsidP="00A2761D">
    <w:pPr>
      <w:rPr>
        <w:rFonts w:ascii="Calibri" w:eastAsia="Calibri" w:hAnsi="Calibri" w:cs="Times New Roman"/>
        <w:color w:val="0000FF"/>
      </w:rPr>
    </w:pPr>
    <w:hyperlink r:id="rId1" w:history="1">
      <w:r w:rsidR="00A2761D" w:rsidRPr="009D22F4">
        <w:rPr>
          <w:rStyle w:val="Hyperlink"/>
        </w:rPr>
        <w:t>gayl@in8yoga.com</w:t>
      </w:r>
    </w:hyperlink>
    <w:r w:rsidR="00A2761D" w:rsidRPr="00097091">
      <w:rPr>
        <w:rFonts w:ascii="Calibri" w:eastAsia="Calibri" w:hAnsi="Calibri" w:cs="Times New Roman"/>
        <w:color w:val="0000FF"/>
      </w:rPr>
      <w:tab/>
    </w:r>
    <w:r w:rsidR="00A2761D" w:rsidRPr="00097091">
      <w:rPr>
        <w:rFonts w:ascii="Calibri" w:eastAsia="Calibri" w:hAnsi="Calibri" w:cs="Times New Roman"/>
        <w:color w:val="0000FF"/>
      </w:rPr>
      <w:tab/>
    </w:r>
    <w:r w:rsidR="00A2761D" w:rsidRPr="00097091">
      <w:rPr>
        <w:rFonts w:ascii="Calibri" w:eastAsia="Calibri" w:hAnsi="Calibri" w:cs="Times New Roman"/>
        <w:color w:val="0000FF"/>
      </w:rPr>
      <w:tab/>
    </w:r>
    <w:r w:rsidR="00A2761D" w:rsidRPr="00097091">
      <w:rPr>
        <w:rFonts w:ascii="Calibri" w:eastAsia="Calibri" w:hAnsi="Calibri" w:cs="Times New Roman"/>
        <w:color w:val="0000FF"/>
      </w:rPr>
      <w:tab/>
    </w:r>
    <w:r w:rsidR="00A2761D">
      <w:rPr>
        <w:rFonts w:ascii="Calibri" w:eastAsia="Calibri" w:hAnsi="Calibri" w:cs="Times New Roman"/>
        <w:color w:val="0000FF"/>
      </w:rPr>
      <w:t xml:space="preserve">               </w:t>
    </w:r>
    <w:hyperlink r:id="rId2" w:history="1">
      <w:r w:rsidR="00A2761D" w:rsidRPr="00493807">
        <w:rPr>
          <w:rStyle w:val="Hyperlink"/>
          <w:rFonts w:ascii="Calibri" w:eastAsia="Calibri" w:hAnsi="Calibri" w:cs="Times New Roman"/>
        </w:rPr>
        <w:t>villageyoga121@btinternet.com</w:t>
      </w:r>
    </w:hyperlink>
  </w:p>
  <w:p w14:paraId="474B0A19" w14:textId="77777777" w:rsidR="00A2761D" w:rsidRPr="00D8686A" w:rsidRDefault="00A2761D" w:rsidP="00A2761D">
    <w:r>
      <w:t>in8yoga.com</w:t>
    </w:r>
  </w:p>
  <w:p w14:paraId="0CD38820" w14:textId="77777777" w:rsidR="00A218AB" w:rsidRDefault="00A21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E055" w14:textId="77777777" w:rsidR="00A2761D" w:rsidRDefault="00A2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43F6A" w14:textId="77777777" w:rsidR="00A4477D" w:rsidRDefault="00A4477D" w:rsidP="00A218AB">
      <w:r>
        <w:separator/>
      </w:r>
    </w:p>
  </w:footnote>
  <w:footnote w:type="continuationSeparator" w:id="0">
    <w:p w14:paraId="397FABD6" w14:textId="77777777" w:rsidR="00A4477D" w:rsidRDefault="00A4477D" w:rsidP="00A21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19A7" w14:textId="77777777" w:rsidR="00A2761D" w:rsidRDefault="00A27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4AAF" w14:textId="77777777" w:rsidR="00A2761D" w:rsidRDefault="00A27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B3C3" w14:textId="77777777" w:rsidR="006B627C" w:rsidRDefault="00771079" w:rsidP="00355051">
    <w:pPr>
      <w:pStyle w:val="Header"/>
      <w:jc w:val="center"/>
    </w:pPr>
    <w:r>
      <w:rPr>
        <w:noProof/>
        <w:lang w:val="en-GB" w:eastAsia="en-GB"/>
      </w:rPr>
      <w:drawing>
        <wp:anchor distT="0" distB="0" distL="114300" distR="114300" simplePos="0" relativeHeight="251658240" behindDoc="0" locked="0" layoutInCell="1" allowOverlap="1" wp14:anchorId="2B72D2E2" wp14:editId="6F1102B0">
          <wp:simplePos x="0" y="0"/>
          <wp:positionH relativeFrom="column">
            <wp:posOffset>-95250</wp:posOffset>
          </wp:positionH>
          <wp:positionV relativeFrom="paragraph">
            <wp:posOffset>85725</wp:posOffset>
          </wp:positionV>
          <wp:extent cx="2505075" cy="166067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660674"/>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539D"/>
    <w:multiLevelType w:val="hybridMultilevel"/>
    <w:tmpl w:val="E84892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B1771"/>
    <w:multiLevelType w:val="hybridMultilevel"/>
    <w:tmpl w:val="E690E3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44698"/>
    <w:multiLevelType w:val="hybridMultilevel"/>
    <w:tmpl w:val="CE726548"/>
    <w:lvl w:ilvl="0" w:tplc="124C4220">
      <w:start w:val="2"/>
      <w:numFmt w:val="lowerLetter"/>
      <w:lvlText w:val="(%1)"/>
      <w:lvlJc w:val="left"/>
      <w:pPr>
        <w:ind w:left="116" w:hanging="426"/>
      </w:pPr>
      <w:rPr>
        <w:rFonts w:ascii="Tahoma" w:eastAsia="Tahoma" w:hAnsi="Tahoma" w:hint="default"/>
        <w:color w:val="686868"/>
        <w:w w:val="99"/>
        <w:sz w:val="26"/>
        <w:szCs w:val="26"/>
      </w:rPr>
    </w:lvl>
    <w:lvl w:ilvl="1" w:tplc="58FE9B94">
      <w:start w:val="1"/>
      <w:numFmt w:val="bullet"/>
      <w:lvlText w:val="•"/>
      <w:lvlJc w:val="left"/>
      <w:pPr>
        <w:ind w:left="1088" w:hanging="426"/>
      </w:pPr>
      <w:rPr>
        <w:rFonts w:hint="default"/>
      </w:rPr>
    </w:lvl>
    <w:lvl w:ilvl="2" w:tplc="0FA0AEE4">
      <w:start w:val="1"/>
      <w:numFmt w:val="bullet"/>
      <w:lvlText w:val="•"/>
      <w:lvlJc w:val="left"/>
      <w:pPr>
        <w:ind w:left="2060" w:hanging="426"/>
      </w:pPr>
      <w:rPr>
        <w:rFonts w:hint="default"/>
      </w:rPr>
    </w:lvl>
    <w:lvl w:ilvl="3" w:tplc="E256A6D6">
      <w:start w:val="1"/>
      <w:numFmt w:val="bullet"/>
      <w:lvlText w:val="•"/>
      <w:lvlJc w:val="left"/>
      <w:pPr>
        <w:ind w:left="3033" w:hanging="426"/>
      </w:pPr>
      <w:rPr>
        <w:rFonts w:hint="default"/>
      </w:rPr>
    </w:lvl>
    <w:lvl w:ilvl="4" w:tplc="D5BE5FAC">
      <w:start w:val="1"/>
      <w:numFmt w:val="bullet"/>
      <w:lvlText w:val="•"/>
      <w:lvlJc w:val="left"/>
      <w:pPr>
        <w:ind w:left="4005" w:hanging="426"/>
      </w:pPr>
      <w:rPr>
        <w:rFonts w:hint="default"/>
      </w:rPr>
    </w:lvl>
    <w:lvl w:ilvl="5" w:tplc="B20A9AB0">
      <w:start w:val="1"/>
      <w:numFmt w:val="bullet"/>
      <w:lvlText w:val="•"/>
      <w:lvlJc w:val="left"/>
      <w:pPr>
        <w:ind w:left="4978" w:hanging="426"/>
      </w:pPr>
      <w:rPr>
        <w:rFonts w:hint="default"/>
      </w:rPr>
    </w:lvl>
    <w:lvl w:ilvl="6" w:tplc="EC725D52">
      <w:start w:val="1"/>
      <w:numFmt w:val="bullet"/>
      <w:lvlText w:val="•"/>
      <w:lvlJc w:val="left"/>
      <w:pPr>
        <w:ind w:left="5950" w:hanging="426"/>
      </w:pPr>
      <w:rPr>
        <w:rFonts w:hint="default"/>
      </w:rPr>
    </w:lvl>
    <w:lvl w:ilvl="7" w:tplc="6AB40776">
      <w:start w:val="1"/>
      <w:numFmt w:val="bullet"/>
      <w:lvlText w:val="•"/>
      <w:lvlJc w:val="left"/>
      <w:pPr>
        <w:ind w:left="6922" w:hanging="426"/>
      </w:pPr>
      <w:rPr>
        <w:rFonts w:hint="default"/>
      </w:rPr>
    </w:lvl>
    <w:lvl w:ilvl="8" w:tplc="9BC8E922">
      <w:start w:val="1"/>
      <w:numFmt w:val="bullet"/>
      <w:lvlText w:val="•"/>
      <w:lvlJc w:val="left"/>
      <w:pPr>
        <w:ind w:left="7895" w:hanging="426"/>
      </w:pPr>
      <w:rPr>
        <w:rFonts w:hint="default"/>
      </w:rPr>
    </w:lvl>
  </w:abstractNum>
  <w:abstractNum w:abstractNumId="3" w15:restartNumberingAfterBreak="0">
    <w:nsid w:val="12AA47B1"/>
    <w:multiLevelType w:val="hybridMultilevel"/>
    <w:tmpl w:val="2B2C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67473"/>
    <w:multiLevelType w:val="hybridMultilevel"/>
    <w:tmpl w:val="76EC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B6961"/>
    <w:multiLevelType w:val="hybridMultilevel"/>
    <w:tmpl w:val="19204EAE"/>
    <w:lvl w:ilvl="0" w:tplc="08090001">
      <w:start w:val="1"/>
      <w:numFmt w:val="bullet"/>
      <w:lvlText w:val=""/>
      <w:lvlJc w:val="left"/>
      <w:pPr>
        <w:ind w:left="280" w:hanging="280"/>
      </w:pPr>
      <w:rPr>
        <w:rFonts w:ascii="Symbol" w:hAnsi="Symbol" w:hint="default"/>
        <w:sz w:val="24"/>
        <w:szCs w:val="24"/>
      </w:rPr>
    </w:lvl>
    <w:lvl w:ilvl="1" w:tplc="E8941ACE">
      <w:start w:val="1"/>
      <w:numFmt w:val="bullet"/>
      <w:lvlText w:val="•"/>
      <w:lvlJc w:val="left"/>
      <w:pPr>
        <w:ind w:left="1254" w:hanging="280"/>
      </w:pPr>
      <w:rPr>
        <w:rFonts w:hint="default"/>
      </w:rPr>
    </w:lvl>
    <w:lvl w:ilvl="2" w:tplc="B55C41D0">
      <w:start w:val="1"/>
      <w:numFmt w:val="bullet"/>
      <w:lvlText w:val="•"/>
      <w:lvlJc w:val="left"/>
      <w:pPr>
        <w:ind w:left="2228" w:hanging="280"/>
      </w:pPr>
      <w:rPr>
        <w:rFonts w:hint="default"/>
      </w:rPr>
    </w:lvl>
    <w:lvl w:ilvl="3" w:tplc="2BF23D48">
      <w:start w:val="1"/>
      <w:numFmt w:val="bullet"/>
      <w:lvlText w:val="•"/>
      <w:lvlJc w:val="left"/>
      <w:pPr>
        <w:ind w:left="3203" w:hanging="280"/>
      </w:pPr>
      <w:rPr>
        <w:rFonts w:hint="default"/>
      </w:rPr>
    </w:lvl>
    <w:lvl w:ilvl="4" w:tplc="4A1A44CA">
      <w:start w:val="1"/>
      <w:numFmt w:val="bullet"/>
      <w:lvlText w:val="•"/>
      <w:lvlJc w:val="left"/>
      <w:pPr>
        <w:ind w:left="4177" w:hanging="280"/>
      </w:pPr>
      <w:rPr>
        <w:rFonts w:hint="default"/>
      </w:rPr>
    </w:lvl>
    <w:lvl w:ilvl="5" w:tplc="89B0AFFC">
      <w:start w:val="1"/>
      <w:numFmt w:val="bullet"/>
      <w:lvlText w:val="•"/>
      <w:lvlJc w:val="left"/>
      <w:pPr>
        <w:ind w:left="5152" w:hanging="280"/>
      </w:pPr>
      <w:rPr>
        <w:rFonts w:hint="default"/>
      </w:rPr>
    </w:lvl>
    <w:lvl w:ilvl="6" w:tplc="F4FAA8AA">
      <w:start w:val="1"/>
      <w:numFmt w:val="bullet"/>
      <w:lvlText w:val="•"/>
      <w:lvlJc w:val="left"/>
      <w:pPr>
        <w:ind w:left="6126" w:hanging="280"/>
      </w:pPr>
      <w:rPr>
        <w:rFonts w:hint="default"/>
      </w:rPr>
    </w:lvl>
    <w:lvl w:ilvl="7" w:tplc="26E8088C">
      <w:start w:val="1"/>
      <w:numFmt w:val="bullet"/>
      <w:lvlText w:val="•"/>
      <w:lvlJc w:val="left"/>
      <w:pPr>
        <w:ind w:left="7100" w:hanging="280"/>
      </w:pPr>
      <w:rPr>
        <w:rFonts w:hint="default"/>
      </w:rPr>
    </w:lvl>
    <w:lvl w:ilvl="8" w:tplc="3580CBAC">
      <w:start w:val="1"/>
      <w:numFmt w:val="bullet"/>
      <w:lvlText w:val="•"/>
      <w:lvlJc w:val="left"/>
      <w:pPr>
        <w:ind w:left="8075" w:hanging="280"/>
      </w:pPr>
      <w:rPr>
        <w:rFonts w:hint="default"/>
      </w:rPr>
    </w:lvl>
  </w:abstractNum>
  <w:abstractNum w:abstractNumId="6" w15:restartNumberingAfterBreak="0">
    <w:nsid w:val="16382363"/>
    <w:multiLevelType w:val="hybridMultilevel"/>
    <w:tmpl w:val="ABAEE128"/>
    <w:lvl w:ilvl="0" w:tplc="A056783A">
      <w:numFmt w:val="bullet"/>
      <w:lvlText w:val=""/>
      <w:lvlJc w:val="left"/>
      <w:pPr>
        <w:ind w:left="756" w:hanging="360"/>
      </w:pPr>
      <w:rPr>
        <w:rFonts w:ascii="Wingdings" w:eastAsia="Arial" w:hAnsi="Wingdings" w:cstheme="minorBidi" w:hint="default"/>
        <w:sz w:val="4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 w15:restartNumberingAfterBreak="0">
    <w:nsid w:val="22D50CD2"/>
    <w:multiLevelType w:val="hybridMultilevel"/>
    <w:tmpl w:val="32902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416A7A"/>
    <w:multiLevelType w:val="hybridMultilevel"/>
    <w:tmpl w:val="4478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B78FA"/>
    <w:multiLevelType w:val="hybridMultilevel"/>
    <w:tmpl w:val="A3767664"/>
    <w:lvl w:ilvl="0" w:tplc="92BCB35E">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5C75C9E"/>
    <w:multiLevelType w:val="hybridMultilevel"/>
    <w:tmpl w:val="CD06F2DC"/>
    <w:lvl w:ilvl="0" w:tplc="A0520586">
      <w:start w:val="1"/>
      <w:numFmt w:val="bullet"/>
      <w:lvlText w:val="*"/>
      <w:lvlJc w:val="left"/>
      <w:pPr>
        <w:ind w:left="116" w:hanging="156"/>
      </w:pPr>
      <w:rPr>
        <w:rFonts w:ascii="Arial" w:eastAsia="Arial" w:hAnsi="Arial" w:hint="default"/>
        <w:sz w:val="24"/>
        <w:szCs w:val="24"/>
      </w:rPr>
    </w:lvl>
    <w:lvl w:ilvl="1" w:tplc="6784B0DC">
      <w:start w:val="1"/>
      <w:numFmt w:val="bullet"/>
      <w:lvlText w:val="•"/>
      <w:lvlJc w:val="left"/>
      <w:pPr>
        <w:ind w:left="1090" w:hanging="156"/>
      </w:pPr>
      <w:rPr>
        <w:rFonts w:hint="default"/>
      </w:rPr>
    </w:lvl>
    <w:lvl w:ilvl="2" w:tplc="839697C2">
      <w:start w:val="1"/>
      <w:numFmt w:val="bullet"/>
      <w:lvlText w:val="•"/>
      <w:lvlJc w:val="left"/>
      <w:pPr>
        <w:ind w:left="2064" w:hanging="156"/>
      </w:pPr>
      <w:rPr>
        <w:rFonts w:hint="default"/>
      </w:rPr>
    </w:lvl>
    <w:lvl w:ilvl="3" w:tplc="8CB45338">
      <w:start w:val="1"/>
      <w:numFmt w:val="bullet"/>
      <w:lvlText w:val="•"/>
      <w:lvlJc w:val="left"/>
      <w:pPr>
        <w:ind w:left="3039" w:hanging="156"/>
      </w:pPr>
      <w:rPr>
        <w:rFonts w:hint="default"/>
      </w:rPr>
    </w:lvl>
    <w:lvl w:ilvl="4" w:tplc="21D2F4CA">
      <w:start w:val="1"/>
      <w:numFmt w:val="bullet"/>
      <w:lvlText w:val="•"/>
      <w:lvlJc w:val="left"/>
      <w:pPr>
        <w:ind w:left="4013" w:hanging="156"/>
      </w:pPr>
      <w:rPr>
        <w:rFonts w:hint="default"/>
      </w:rPr>
    </w:lvl>
    <w:lvl w:ilvl="5" w:tplc="729AE54C">
      <w:start w:val="1"/>
      <w:numFmt w:val="bullet"/>
      <w:lvlText w:val="•"/>
      <w:lvlJc w:val="left"/>
      <w:pPr>
        <w:ind w:left="4988" w:hanging="156"/>
      </w:pPr>
      <w:rPr>
        <w:rFonts w:hint="default"/>
      </w:rPr>
    </w:lvl>
    <w:lvl w:ilvl="6" w:tplc="356CE2C4">
      <w:start w:val="1"/>
      <w:numFmt w:val="bullet"/>
      <w:lvlText w:val="•"/>
      <w:lvlJc w:val="left"/>
      <w:pPr>
        <w:ind w:left="5962" w:hanging="156"/>
      </w:pPr>
      <w:rPr>
        <w:rFonts w:hint="default"/>
      </w:rPr>
    </w:lvl>
    <w:lvl w:ilvl="7" w:tplc="36329F54">
      <w:start w:val="1"/>
      <w:numFmt w:val="bullet"/>
      <w:lvlText w:val="•"/>
      <w:lvlJc w:val="left"/>
      <w:pPr>
        <w:ind w:left="6936" w:hanging="156"/>
      </w:pPr>
      <w:rPr>
        <w:rFonts w:hint="default"/>
      </w:rPr>
    </w:lvl>
    <w:lvl w:ilvl="8" w:tplc="005E67C4">
      <w:start w:val="1"/>
      <w:numFmt w:val="bullet"/>
      <w:lvlText w:val="•"/>
      <w:lvlJc w:val="left"/>
      <w:pPr>
        <w:ind w:left="7911" w:hanging="156"/>
      </w:pPr>
      <w:rPr>
        <w:rFonts w:hint="default"/>
      </w:rPr>
    </w:lvl>
  </w:abstractNum>
  <w:abstractNum w:abstractNumId="11" w15:restartNumberingAfterBreak="0">
    <w:nsid w:val="36AD5C0E"/>
    <w:multiLevelType w:val="hybridMultilevel"/>
    <w:tmpl w:val="9D2899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B247E"/>
    <w:multiLevelType w:val="hybridMultilevel"/>
    <w:tmpl w:val="63CA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0313A"/>
    <w:multiLevelType w:val="hybridMultilevel"/>
    <w:tmpl w:val="52BA449E"/>
    <w:lvl w:ilvl="0" w:tplc="04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14" w15:restartNumberingAfterBreak="0">
    <w:nsid w:val="402C2BF9"/>
    <w:multiLevelType w:val="hybridMultilevel"/>
    <w:tmpl w:val="E0B88DAC"/>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52E56AC4"/>
    <w:multiLevelType w:val="hybridMultilevel"/>
    <w:tmpl w:val="47C8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A4D7A"/>
    <w:multiLevelType w:val="hybridMultilevel"/>
    <w:tmpl w:val="18781138"/>
    <w:lvl w:ilvl="0" w:tplc="D3B08BD4">
      <w:start w:val="1"/>
      <w:numFmt w:val="decimal"/>
      <w:lvlText w:val="%1."/>
      <w:lvlJc w:val="left"/>
      <w:pPr>
        <w:ind w:left="720" w:hanging="360"/>
      </w:pPr>
      <w:rPr>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FA3DE0"/>
    <w:multiLevelType w:val="hybridMultilevel"/>
    <w:tmpl w:val="F7C61986"/>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276" w:hanging="360"/>
      </w:pPr>
      <w:rPr>
        <w:rFonts w:ascii="Courier New" w:hAnsi="Courier New" w:cs="Courier New" w:hint="default"/>
      </w:rPr>
    </w:lvl>
    <w:lvl w:ilvl="2" w:tplc="08090005" w:tentative="1">
      <w:start w:val="1"/>
      <w:numFmt w:val="bullet"/>
      <w:lvlText w:val=""/>
      <w:lvlJc w:val="left"/>
      <w:pPr>
        <w:ind w:left="1996" w:hanging="360"/>
      </w:pPr>
      <w:rPr>
        <w:rFonts w:ascii="Wingdings" w:hAnsi="Wingdings" w:hint="default"/>
      </w:rPr>
    </w:lvl>
    <w:lvl w:ilvl="3" w:tplc="08090001" w:tentative="1">
      <w:start w:val="1"/>
      <w:numFmt w:val="bullet"/>
      <w:lvlText w:val=""/>
      <w:lvlJc w:val="left"/>
      <w:pPr>
        <w:ind w:left="2716" w:hanging="360"/>
      </w:pPr>
      <w:rPr>
        <w:rFonts w:ascii="Symbol" w:hAnsi="Symbol" w:hint="default"/>
      </w:rPr>
    </w:lvl>
    <w:lvl w:ilvl="4" w:tplc="08090003" w:tentative="1">
      <w:start w:val="1"/>
      <w:numFmt w:val="bullet"/>
      <w:lvlText w:val="o"/>
      <w:lvlJc w:val="left"/>
      <w:pPr>
        <w:ind w:left="3436" w:hanging="360"/>
      </w:pPr>
      <w:rPr>
        <w:rFonts w:ascii="Courier New" w:hAnsi="Courier New" w:cs="Courier New" w:hint="default"/>
      </w:rPr>
    </w:lvl>
    <w:lvl w:ilvl="5" w:tplc="08090005" w:tentative="1">
      <w:start w:val="1"/>
      <w:numFmt w:val="bullet"/>
      <w:lvlText w:val=""/>
      <w:lvlJc w:val="left"/>
      <w:pPr>
        <w:ind w:left="4156" w:hanging="360"/>
      </w:pPr>
      <w:rPr>
        <w:rFonts w:ascii="Wingdings" w:hAnsi="Wingdings" w:hint="default"/>
      </w:rPr>
    </w:lvl>
    <w:lvl w:ilvl="6" w:tplc="08090001" w:tentative="1">
      <w:start w:val="1"/>
      <w:numFmt w:val="bullet"/>
      <w:lvlText w:val=""/>
      <w:lvlJc w:val="left"/>
      <w:pPr>
        <w:ind w:left="4876" w:hanging="360"/>
      </w:pPr>
      <w:rPr>
        <w:rFonts w:ascii="Symbol" w:hAnsi="Symbol" w:hint="default"/>
      </w:rPr>
    </w:lvl>
    <w:lvl w:ilvl="7" w:tplc="08090003" w:tentative="1">
      <w:start w:val="1"/>
      <w:numFmt w:val="bullet"/>
      <w:lvlText w:val="o"/>
      <w:lvlJc w:val="left"/>
      <w:pPr>
        <w:ind w:left="5596" w:hanging="360"/>
      </w:pPr>
      <w:rPr>
        <w:rFonts w:ascii="Courier New" w:hAnsi="Courier New" w:cs="Courier New" w:hint="default"/>
      </w:rPr>
    </w:lvl>
    <w:lvl w:ilvl="8" w:tplc="08090005" w:tentative="1">
      <w:start w:val="1"/>
      <w:numFmt w:val="bullet"/>
      <w:lvlText w:val=""/>
      <w:lvlJc w:val="left"/>
      <w:pPr>
        <w:ind w:left="6316" w:hanging="360"/>
      </w:pPr>
      <w:rPr>
        <w:rFonts w:ascii="Wingdings" w:hAnsi="Wingdings" w:hint="default"/>
      </w:rPr>
    </w:lvl>
  </w:abstractNum>
  <w:abstractNum w:abstractNumId="18" w15:restartNumberingAfterBreak="0">
    <w:nsid w:val="756E528F"/>
    <w:multiLevelType w:val="hybridMultilevel"/>
    <w:tmpl w:val="EE8A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57583"/>
    <w:multiLevelType w:val="hybridMultilevel"/>
    <w:tmpl w:val="D7D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14"/>
  </w:num>
  <w:num w:numId="6">
    <w:abstractNumId w:val="4"/>
  </w:num>
  <w:num w:numId="7">
    <w:abstractNumId w:val="7"/>
  </w:num>
  <w:num w:numId="8">
    <w:abstractNumId w:val="17"/>
  </w:num>
  <w:num w:numId="9">
    <w:abstractNumId w:val="0"/>
  </w:num>
  <w:num w:numId="10">
    <w:abstractNumId w:val="1"/>
  </w:num>
  <w:num w:numId="11">
    <w:abstractNumId w:val="18"/>
  </w:num>
  <w:num w:numId="12">
    <w:abstractNumId w:val="13"/>
  </w:num>
  <w:num w:numId="13">
    <w:abstractNumId w:val="8"/>
  </w:num>
  <w:num w:numId="14">
    <w:abstractNumId w:val="19"/>
  </w:num>
  <w:num w:numId="15">
    <w:abstractNumId w:val="15"/>
  </w:num>
  <w:num w:numId="16">
    <w:abstractNumId w:val="3"/>
  </w:num>
  <w:num w:numId="17">
    <w:abstractNumId w:val="12"/>
  </w:num>
  <w:num w:numId="18">
    <w:abstractNumId w:val="11"/>
  </w:num>
  <w:num w:numId="19">
    <w:abstractNumId w:val="16"/>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F7"/>
    <w:rsid w:val="00003849"/>
    <w:rsid w:val="00004381"/>
    <w:rsid w:val="00025F3B"/>
    <w:rsid w:val="00033287"/>
    <w:rsid w:val="00041857"/>
    <w:rsid w:val="00043470"/>
    <w:rsid w:val="00083018"/>
    <w:rsid w:val="0008559A"/>
    <w:rsid w:val="000A60C0"/>
    <w:rsid w:val="000C4083"/>
    <w:rsid w:val="000E53EC"/>
    <w:rsid w:val="000E65D2"/>
    <w:rsid w:val="000F4DBA"/>
    <w:rsid w:val="000F7BE2"/>
    <w:rsid w:val="00103DF7"/>
    <w:rsid w:val="001208D6"/>
    <w:rsid w:val="00132445"/>
    <w:rsid w:val="00135CBE"/>
    <w:rsid w:val="00175917"/>
    <w:rsid w:val="001825D0"/>
    <w:rsid w:val="001849A7"/>
    <w:rsid w:val="00195640"/>
    <w:rsid w:val="00197949"/>
    <w:rsid w:val="001A0DCC"/>
    <w:rsid w:val="001C47E2"/>
    <w:rsid w:val="001E171F"/>
    <w:rsid w:val="00200016"/>
    <w:rsid w:val="002136CF"/>
    <w:rsid w:val="00216AEC"/>
    <w:rsid w:val="00280ACC"/>
    <w:rsid w:val="002823DE"/>
    <w:rsid w:val="002B211E"/>
    <w:rsid w:val="002C1B71"/>
    <w:rsid w:val="002D3DD2"/>
    <w:rsid w:val="002F1190"/>
    <w:rsid w:val="00341FA3"/>
    <w:rsid w:val="003522C9"/>
    <w:rsid w:val="00355051"/>
    <w:rsid w:val="0035651E"/>
    <w:rsid w:val="003659EF"/>
    <w:rsid w:val="0039498C"/>
    <w:rsid w:val="00396A81"/>
    <w:rsid w:val="00397C15"/>
    <w:rsid w:val="003C65AE"/>
    <w:rsid w:val="003D0A7F"/>
    <w:rsid w:val="003D68BB"/>
    <w:rsid w:val="003E17F7"/>
    <w:rsid w:val="004010B4"/>
    <w:rsid w:val="00403B18"/>
    <w:rsid w:val="0042198B"/>
    <w:rsid w:val="00452B57"/>
    <w:rsid w:val="004A280C"/>
    <w:rsid w:val="004A70AE"/>
    <w:rsid w:val="004D1DE6"/>
    <w:rsid w:val="004F1DEA"/>
    <w:rsid w:val="004F76C7"/>
    <w:rsid w:val="00517D45"/>
    <w:rsid w:val="005239A7"/>
    <w:rsid w:val="00523BA4"/>
    <w:rsid w:val="005601D8"/>
    <w:rsid w:val="005B50CB"/>
    <w:rsid w:val="00644106"/>
    <w:rsid w:val="006767AF"/>
    <w:rsid w:val="00697ACA"/>
    <w:rsid w:val="006B627C"/>
    <w:rsid w:val="006D0475"/>
    <w:rsid w:val="00735095"/>
    <w:rsid w:val="007673D7"/>
    <w:rsid w:val="00771079"/>
    <w:rsid w:val="007952DB"/>
    <w:rsid w:val="007B274B"/>
    <w:rsid w:val="007B2A9E"/>
    <w:rsid w:val="007B4192"/>
    <w:rsid w:val="007C49A7"/>
    <w:rsid w:val="007C4F79"/>
    <w:rsid w:val="007E6F7B"/>
    <w:rsid w:val="007E7D40"/>
    <w:rsid w:val="00815584"/>
    <w:rsid w:val="00860138"/>
    <w:rsid w:val="00890ED6"/>
    <w:rsid w:val="008A2C0B"/>
    <w:rsid w:val="008A4EBE"/>
    <w:rsid w:val="008A6BC7"/>
    <w:rsid w:val="008C05A8"/>
    <w:rsid w:val="008E50A2"/>
    <w:rsid w:val="008E602E"/>
    <w:rsid w:val="008F2B34"/>
    <w:rsid w:val="00950C9E"/>
    <w:rsid w:val="00990DD6"/>
    <w:rsid w:val="009924FB"/>
    <w:rsid w:val="00996CCE"/>
    <w:rsid w:val="009A4A72"/>
    <w:rsid w:val="009C013C"/>
    <w:rsid w:val="009C0E42"/>
    <w:rsid w:val="00A17301"/>
    <w:rsid w:val="00A218AB"/>
    <w:rsid w:val="00A2761D"/>
    <w:rsid w:val="00A4477D"/>
    <w:rsid w:val="00A5365E"/>
    <w:rsid w:val="00A540CB"/>
    <w:rsid w:val="00A60FCA"/>
    <w:rsid w:val="00A6143A"/>
    <w:rsid w:val="00A644DF"/>
    <w:rsid w:val="00A76BB4"/>
    <w:rsid w:val="00A76C9B"/>
    <w:rsid w:val="00A80392"/>
    <w:rsid w:val="00A9433D"/>
    <w:rsid w:val="00AB492B"/>
    <w:rsid w:val="00AC7688"/>
    <w:rsid w:val="00AD3C21"/>
    <w:rsid w:val="00AE39D7"/>
    <w:rsid w:val="00AF4E32"/>
    <w:rsid w:val="00B13F2E"/>
    <w:rsid w:val="00B206CC"/>
    <w:rsid w:val="00B34509"/>
    <w:rsid w:val="00B6062D"/>
    <w:rsid w:val="00B824C5"/>
    <w:rsid w:val="00B92E10"/>
    <w:rsid w:val="00BA5AFF"/>
    <w:rsid w:val="00BB1569"/>
    <w:rsid w:val="00BE6F24"/>
    <w:rsid w:val="00BF7F98"/>
    <w:rsid w:val="00C42D20"/>
    <w:rsid w:val="00C52AF0"/>
    <w:rsid w:val="00C61263"/>
    <w:rsid w:val="00C7040A"/>
    <w:rsid w:val="00C72DCD"/>
    <w:rsid w:val="00C8452F"/>
    <w:rsid w:val="00C87D6C"/>
    <w:rsid w:val="00CA5055"/>
    <w:rsid w:val="00CA7B2A"/>
    <w:rsid w:val="00CB1743"/>
    <w:rsid w:val="00D0634F"/>
    <w:rsid w:val="00D15E94"/>
    <w:rsid w:val="00D62B75"/>
    <w:rsid w:val="00D878F2"/>
    <w:rsid w:val="00D96B8C"/>
    <w:rsid w:val="00DA2907"/>
    <w:rsid w:val="00DB0597"/>
    <w:rsid w:val="00DB78CD"/>
    <w:rsid w:val="00DC18FC"/>
    <w:rsid w:val="00DD4C2B"/>
    <w:rsid w:val="00DD63B3"/>
    <w:rsid w:val="00DF2F92"/>
    <w:rsid w:val="00E219E4"/>
    <w:rsid w:val="00E21BF0"/>
    <w:rsid w:val="00E3482B"/>
    <w:rsid w:val="00E65329"/>
    <w:rsid w:val="00E676E9"/>
    <w:rsid w:val="00E7671C"/>
    <w:rsid w:val="00EA68F2"/>
    <w:rsid w:val="00EE067F"/>
    <w:rsid w:val="00EE50BD"/>
    <w:rsid w:val="00EF52C6"/>
    <w:rsid w:val="00F37B3D"/>
    <w:rsid w:val="00F67883"/>
    <w:rsid w:val="00F810AA"/>
    <w:rsid w:val="00F837C3"/>
    <w:rsid w:val="00F87E27"/>
    <w:rsid w:val="00FA5498"/>
    <w:rsid w:val="00FB2714"/>
    <w:rsid w:val="00FF15BF"/>
    <w:rsid w:val="00FF2F2B"/>
    <w:rsid w:val="7BCE6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23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6"/>
      <w:ind w:left="115"/>
      <w:outlineLvl w:val="0"/>
    </w:pPr>
    <w:rPr>
      <w:rFonts w:ascii="Tahoma" w:eastAsia="Tahoma" w:hAnsi="Tahoma"/>
      <w:sz w:val="26"/>
      <w:szCs w:val="26"/>
    </w:rPr>
  </w:style>
  <w:style w:type="paragraph" w:styleId="Heading2">
    <w:name w:val="heading 2"/>
    <w:basedOn w:val="Normal"/>
    <w:uiPriority w:val="1"/>
    <w:qFormat/>
    <w:pPr>
      <w:ind w:left="115"/>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18AB"/>
    <w:pPr>
      <w:tabs>
        <w:tab w:val="center" w:pos="4513"/>
        <w:tab w:val="right" w:pos="9026"/>
      </w:tabs>
    </w:pPr>
  </w:style>
  <w:style w:type="character" w:customStyle="1" w:styleId="HeaderChar">
    <w:name w:val="Header Char"/>
    <w:basedOn w:val="DefaultParagraphFont"/>
    <w:link w:val="Header"/>
    <w:uiPriority w:val="99"/>
    <w:rsid w:val="00A218AB"/>
  </w:style>
  <w:style w:type="paragraph" w:styleId="Footer">
    <w:name w:val="footer"/>
    <w:basedOn w:val="Normal"/>
    <w:link w:val="FooterChar"/>
    <w:uiPriority w:val="99"/>
    <w:unhideWhenUsed/>
    <w:rsid w:val="00A218AB"/>
    <w:pPr>
      <w:tabs>
        <w:tab w:val="center" w:pos="4513"/>
        <w:tab w:val="right" w:pos="9026"/>
      </w:tabs>
    </w:pPr>
  </w:style>
  <w:style w:type="character" w:customStyle="1" w:styleId="FooterChar">
    <w:name w:val="Footer Char"/>
    <w:basedOn w:val="DefaultParagraphFont"/>
    <w:link w:val="Footer"/>
    <w:uiPriority w:val="99"/>
    <w:rsid w:val="00A218AB"/>
  </w:style>
  <w:style w:type="paragraph" w:styleId="BalloonText">
    <w:name w:val="Balloon Text"/>
    <w:basedOn w:val="Normal"/>
    <w:link w:val="BalloonTextChar"/>
    <w:uiPriority w:val="99"/>
    <w:semiHidden/>
    <w:unhideWhenUsed/>
    <w:rsid w:val="000A6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0C0"/>
    <w:rPr>
      <w:rFonts w:ascii="Segoe UI" w:hAnsi="Segoe UI" w:cs="Segoe UI"/>
      <w:sz w:val="18"/>
      <w:szCs w:val="18"/>
    </w:rPr>
  </w:style>
  <w:style w:type="character" w:styleId="CommentReference">
    <w:name w:val="annotation reference"/>
    <w:basedOn w:val="DefaultParagraphFont"/>
    <w:uiPriority w:val="99"/>
    <w:semiHidden/>
    <w:unhideWhenUsed/>
    <w:rsid w:val="00A76C9B"/>
    <w:rPr>
      <w:sz w:val="16"/>
      <w:szCs w:val="16"/>
    </w:rPr>
  </w:style>
  <w:style w:type="paragraph" w:styleId="CommentText">
    <w:name w:val="annotation text"/>
    <w:basedOn w:val="Normal"/>
    <w:link w:val="CommentTextChar"/>
    <w:uiPriority w:val="99"/>
    <w:semiHidden/>
    <w:unhideWhenUsed/>
    <w:rsid w:val="00A76C9B"/>
    <w:rPr>
      <w:sz w:val="20"/>
      <w:szCs w:val="20"/>
    </w:rPr>
  </w:style>
  <w:style w:type="character" w:customStyle="1" w:styleId="CommentTextChar">
    <w:name w:val="Comment Text Char"/>
    <w:basedOn w:val="DefaultParagraphFont"/>
    <w:link w:val="CommentText"/>
    <w:uiPriority w:val="99"/>
    <w:semiHidden/>
    <w:rsid w:val="00A76C9B"/>
    <w:rPr>
      <w:sz w:val="20"/>
      <w:szCs w:val="20"/>
    </w:rPr>
  </w:style>
  <w:style w:type="paragraph" w:styleId="CommentSubject">
    <w:name w:val="annotation subject"/>
    <w:basedOn w:val="CommentText"/>
    <w:next w:val="CommentText"/>
    <w:link w:val="CommentSubjectChar"/>
    <w:uiPriority w:val="99"/>
    <w:semiHidden/>
    <w:unhideWhenUsed/>
    <w:rsid w:val="00A76C9B"/>
    <w:rPr>
      <w:b/>
      <w:bCs/>
    </w:rPr>
  </w:style>
  <w:style w:type="character" w:customStyle="1" w:styleId="CommentSubjectChar">
    <w:name w:val="Comment Subject Char"/>
    <w:basedOn w:val="CommentTextChar"/>
    <w:link w:val="CommentSubject"/>
    <w:uiPriority w:val="99"/>
    <w:semiHidden/>
    <w:rsid w:val="00A76C9B"/>
    <w:rPr>
      <w:b/>
      <w:bCs/>
      <w:sz w:val="20"/>
      <w:szCs w:val="20"/>
    </w:rPr>
  </w:style>
  <w:style w:type="paragraph" w:styleId="Revision">
    <w:name w:val="Revision"/>
    <w:hidden/>
    <w:uiPriority w:val="99"/>
    <w:semiHidden/>
    <w:rsid w:val="00950C9E"/>
    <w:pPr>
      <w:widowControl/>
    </w:pPr>
  </w:style>
  <w:style w:type="character" w:styleId="Hyperlink">
    <w:name w:val="Hyperlink"/>
    <w:basedOn w:val="DefaultParagraphFont"/>
    <w:uiPriority w:val="99"/>
    <w:unhideWhenUsed/>
    <w:rsid w:val="001C47E2"/>
    <w:rPr>
      <w:color w:val="0000FF" w:themeColor="hyperlink"/>
      <w:u w:val="single"/>
    </w:rPr>
  </w:style>
  <w:style w:type="character" w:styleId="FollowedHyperlink">
    <w:name w:val="FollowedHyperlink"/>
    <w:basedOn w:val="DefaultParagraphFont"/>
    <w:uiPriority w:val="99"/>
    <w:semiHidden/>
    <w:unhideWhenUsed/>
    <w:rsid w:val="000C4083"/>
    <w:rPr>
      <w:color w:val="800080" w:themeColor="followedHyperlink"/>
      <w:u w:val="single"/>
    </w:rPr>
  </w:style>
  <w:style w:type="table" w:styleId="TableGrid">
    <w:name w:val="Table Grid"/>
    <w:basedOn w:val="TableNormal"/>
    <w:uiPriority w:val="39"/>
    <w:rsid w:val="006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7ACA"/>
    <w:rPr>
      <w:color w:val="808080"/>
    </w:rPr>
  </w:style>
  <w:style w:type="character" w:customStyle="1" w:styleId="BodyTextChar">
    <w:name w:val="Body Text Char"/>
    <w:basedOn w:val="DefaultParagraphFont"/>
    <w:link w:val="BodyText"/>
    <w:uiPriority w:val="1"/>
    <w:rsid w:val="00A540CB"/>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0648">
      <w:bodyDiv w:val="1"/>
      <w:marLeft w:val="0"/>
      <w:marRight w:val="0"/>
      <w:marTop w:val="0"/>
      <w:marBottom w:val="0"/>
      <w:divBdr>
        <w:top w:val="none" w:sz="0" w:space="0" w:color="auto"/>
        <w:left w:val="none" w:sz="0" w:space="0" w:color="auto"/>
        <w:bottom w:val="none" w:sz="0" w:space="0" w:color="auto"/>
        <w:right w:val="none" w:sz="0" w:space="0" w:color="auto"/>
      </w:divBdr>
    </w:div>
    <w:div w:id="226037160">
      <w:bodyDiv w:val="1"/>
      <w:marLeft w:val="0"/>
      <w:marRight w:val="0"/>
      <w:marTop w:val="0"/>
      <w:marBottom w:val="0"/>
      <w:divBdr>
        <w:top w:val="none" w:sz="0" w:space="0" w:color="auto"/>
        <w:left w:val="none" w:sz="0" w:space="0" w:color="auto"/>
        <w:bottom w:val="none" w:sz="0" w:space="0" w:color="auto"/>
        <w:right w:val="none" w:sz="0" w:space="0" w:color="auto"/>
      </w:divBdr>
    </w:div>
    <w:div w:id="1267074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en.walton@in8resourc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heabbey.uk.com/?page_id=72"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villageyoga121@btinternet.com" TargetMode="External"/><Relationship Id="rId1" Type="http://schemas.openxmlformats.org/officeDocument/2006/relationships/hyperlink" Target="mailto:Gayl@in8yog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1E747F9-0F86-4702-AD4F-0317A61BBBB0}"/>
      </w:docPartPr>
      <w:docPartBody>
        <w:p w:rsidR="000F546E" w:rsidRDefault="00506C62">
          <w:r w:rsidRPr="00D9087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3D7358E-1394-4A29-9ABD-49E2B154D2DE}"/>
      </w:docPartPr>
      <w:docPartBody>
        <w:p w:rsidR="000F546E" w:rsidRDefault="00506C62">
          <w:r w:rsidRPr="00D9087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BEA27527-2C47-4295-B62B-23657ACE93A3}"/>
      </w:docPartPr>
      <w:docPartBody>
        <w:p w:rsidR="000F546E" w:rsidRDefault="00506C62">
          <w:r w:rsidRPr="00D9087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62"/>
    <w:rsid w:val="000F546E"/>
    <w:rsid w:val="001F5A67"/>
    <w:rsid w:val="00506C62"/>
    <w:rsid w:val="007312BC"/>
    <w:rsid w:val="008F7831"/>
    <w:rsid w:val="00E7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C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Terms &amp; Conditions of Booking and Payment  2010</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&amp; Conditions of Booking and Payment  2010</dc:title>
  <dc:creator>..</dc:creator>
  <cp:lastModifiedBy>Karen Walton</cp:lastModifiedBy>
  <cp:revision>5</cp:revision>
  <cp:lastPrinted>2017-10-05T15:45:00Z</cp:lastPrinted>
  <dcterms:created xsi:type="dcterms:W3CDTF">2019-09-05T11:13:00Z</dcterms:created>
  <dcterms:modified xsi:type="dcterms:W3CDTF">2019-10-03T15:59:00Z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2014-04-26T00:00:00Z</vt:filetime>
  </property>
  <property fmtid="{D5CDD505-2E9C-101B-9397-08002B2CF9AE}" pid="3" name="LastSaved">
    <vt:filetime>2014-10-01T00:00:00Z</vt:filetime>
  </property>
</Properties>
</file>